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40848" w:rsidRDefault="00B03FA1" w:rsidP="00E02E44">
      <w:pPr>
        <w:keepNext/>
        <w:ind w:right="-1"/>
        <w:jc w:val="both"/>
        <w:rPr>
          <w:rFonts w:ascii="Century Gothic" w:hAnsi="Century Gothic"/>
          <w:b/>
          <w:sz w:val="19"/>
          <w:szCs w:val="19"/>
        </w:rPr>
      </w:pPr>
      <w:r w:rsidRPr="00940848">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940848" w:rsidRDefault="00185D37"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ПРИЛОЖЕНИЕ 1</w:t>
      </w:r>
    </w:p>
    <w:p w:rsidR="00B850F0" w:rsidRPr="00940848" w:rsidRDefault="00F07BCB"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 xml:space="preserve">К </w:t>
      </w:r>
      <w:r w:rsidR="00CF6C41" w:rsidRPr="00940848">
        <w:rPr>
          <w:rFonts w:ascii="Century Gothic" w:hAnsi="Century Gothic"/>
          <w:b/>
          <w:sz w:val="19"/>
          <w:szCs w:val="19"/>
        </w:rPr>
        <w:t>ОБЩИМ</w:t>
      </w:r>
      <w:r w:rsidR="00B850F0" w:rsidRPr="00940848">
        <w:rPr>
          <w:rFonts w:ascii="Century Gothic" w:hAnsi="Century Gothic"/>
          <w:b/>
          <w:sz w:val="19"/>
          <w:szCs w:val="19"/>
        </w:rPr>
        <w:t xml:space="preserve"> УСЛОВИЯМ</w:t>
      </w:r>
    </w:p>
    <w:p w:rsidR="0091246C" w:rsidRPr="00940848" w:rsidRDefault="0091246C" w:rsidP="00DB0343">
      <w:pPr>
        <w:keepNext/>
        <w:keepLines/>
        <w:spacing w:after="0"/>
        <w:contextualSpacing/>
        <w:jc w:val="right"/>
        <w:rPr>
          <w:rFonts w:ascii="Century Gothic" w:hAnsi="Century Gothic"/>
          <w:i/>
          <w:color w:val="2E74B5"/>
          <w:sz w:val="19"/>
          <w:szCs w:val="19"/>
        </w:rPr>
      </w:pPr>
      <w:r w:rsidRPr="00940848">
        <w:rPr>
          <w:rFonts w:ascii="Century Gothic" w:hAnsi="Century Gothic"/>
          <w:i/>
          <w:color w:val="2E74B5"/>
          <w:sz w:val="19"/>
          <w:szCs w:val="19"/>
        </w:rPr>
        <w:t>если подписывается только ИУК</w:t>
      </w:r>
    </w:p>
    <w:p w:rsidR="0091246C" w:rsidRPr="00940848" w:rsidRDefault="0091246C"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КРЕДИТОВАНИЯ</w:t>
      </w:r>
      <w:r w:rsidR="00443BC0" w:rsidRPr="00940848">
        <w:rPr>
          <w:rFonts w:ascii="Century Gothic" w:hAnsi="Century Gothic"/>
          <w:b/>
          <w:sz w:val="19"/>
          <w:szCs w:val="19"/>
        </w:rPr>
        <w:t xml:space="preserve"> </w:t>
      </w:r>
    </w:p>
    <w:p w:rsidR="0091246C" w:rsidRPr="00940848" w:rsidRDefault="0091246C" w:rsidP="00DB0343">
      <w:pPr>
        <w:keepNext/>
        <w:keepLines/>
        <w:spacing w:after="0"/>
        <w:contextualSpacing/>
        <w:jc w:val="right"/>
        <w:rPr>
          <w:rFonts w:ascii="Century Gothic" w:hAnsi="Century Gothic"/>
          <w:i/>
          <w:color w:val="2E74B5"/>
          <w:sz w:val="19"/>
          <w:szCs w:val="19"/>
        </w:rPr>
      </w:pPr>
      <w:r w:rsidRPr="00940848">
        <w:rPr>
          <w:rFonts w:ascii="Century Gothic" w:hAnsi="Century Gothic"/>
          <w:i/>
          <w:color w:val="2E74B5"/>
          <w:sz w:val="19"/>
          <w:szCs w:val="19"/>
        </w:rPr>
        <w:t>если подписывается ОУК и ИУК</w:t>
      </w:r>
    </w:p>
    <w:p w:rsidR="00B850F0" w:rsidRPr="00940848" w:rsidRDefault="00B850F0"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w:t>
      </w:r>
      <w:r w:rsidR="0045332F" w:rsidRPr="00940848">
        <w:rPr>
          <w:rFonts w:ascii="Century Gothic" w:hAnsi="Century Gothic"/>
          <w:b/>
          <w:sz w:val="19"/>
          <w:szCs w:val="19"/>
        </w:rPr>
        <w:t>ИТНОГО ДОГОВОРА №___ от .__.20__</w:t>
      </w:r>
      <w:r w:rsidRPr="00940848">
        <w:rPr>
          <w:rFonts w:ascii="Century Gothic" w:hAnsi="Century Gothic"/>
          <w:b/>
          <w:sz w:val="19"/>
          <w:szCs w:val="19"/>
        </w:rPr>
        <w:t xml:space="preserve"> г.</w:t>
      </w:r>
    </w:p>
    <w:p w:rsidR="00B850F0" w:rsidRPr="00940848" w:rsidRDefault="005550B0" w:rsidP="005550B0">
      <w:pPr>
        <w:keepNext/>
        <w:ind w:right="-1"/>
        <w:jc w:val="both"/>
        <w:rPr>
          <w:rFonts w:ascii="Century Gothic" w:hAnsi="Century Gothic"/>
          <w:b/>
          <w:i/>
          <w:color w:val="2E74B5"/>
          <w:sz w:val="19"/>
          <w:szCs w:val="19"/>
        </w:rPr>
      </w:pPr>
      <w:r w:rsidRPr="00940848">
        <w:rPr>
          <w:rFonts w:ascii="Century Gothic" w:hAnsi="Century Gothic"/>
          <w:b/>
          <w:i/>
          <w:color w:val="2E74B5"/>
          <w:sz w:val="19"/>
          <w:szCs w:val="19"/>
          <w:lang w:val="en-US"/>
        </w:rPr>
        <w:t>I</w:t>
      </w:r>
      <w:r w:rsidRPr="00940848">
        <w:rPr>
          <w:rFonts w:ascii="Century Gothic" w:hAnsi="Century Gothic"/>
          <w:b/>
          <w:i/>
          <w:color w:val="2E74B5"/>
          <w:sz w:val="19"/>
          <w:szCs w:val="19"/>
        </w:rPr>
        <w:t xml:space="preserve"> </w:t>
      </w:r>
      <w:r w:rsidR="001F7239" w:rsidRPr="00940848">
        <w:rPr>
          <w:rFonts w:ascii="Century Gothic" w:hAnsi="Century Gothic"/>
          <w:b/>
          <w:i/>
          <w:color w:val="2E74B5"/>
          <w:sz w:val="19"/>
          <w:szCs w:val="19"/>
        </w:rPr>
        <w:t xml:space="preserve">Для </w:t>
      </w:r>
      <w:r w:rsidRPr="00940848">
        <w:rPr>
          <w:rFonts w:ascii="Century Gothic" w:hAnsi="Century Gothic"/>
          <w:b/>
          <w:i/>
          <w:color w:val="2E74B5"/>
          <w:sz w:val="19"/>
          <w:szCs w:val="19"/>
        </w:rPr>
        <w:t xml:space="preserve">Заемщика </w:t>
      </w:r>
      <w:r w:rsidRPr="00940848">
        <w:rPr>
          <w:rFonts w:ascii="Century Gothic" w:hAnsi="Century Gothic"/>
          <w:b/>
          <w:i/>
          <w:color w:val="2E74B5"/>
          <w:sz w:val="19"/>
          <w:szCs w:val="19"/>
          <w:u w:val="single"/>
        </w:rPr>
        <w:t>ЮЛ</w:t>
      </w:r>
      <w:r w:rsidRPr="00940848">
        <w:rPr>
          <w:rFonts w:ascii="Century Gothic" w:hAnsi="Century Gothic"/>
          <w:b/>
          <w:i/>
          <w:color w:val="2E74B5"/>
          <w:sz w:val="19"/>
          <w:szCs w:val="19"/>
        </w:rPr>
        <w:t xml:space="preserve">:  </w:t>
      </w:r>
    </w:p>
    <w:p w:rsidR="00473E51" w:rsidRPr="00940848" w:rsidRDefault="00473E51" w:rsidP="00473E51">
      <w:pPr>
        <w:pStyle w:val="ac"/>
        <w:keepNext/>
        <w:numPr>
          <w:ilvl w:val="0"/>
          <w:numId w:val="33"/>
        </w:numPr>
        <w:ind w:right="-1"/>
        <w:jc w:val="both"/>
        <w:rPr>
          <w:rFonts w:ascii="Century Gothic" w:hAnsi="Century Gothic"/>
          <w:b/>
          <w:sz w:val="19"/>
          <w:szCs w:val="19"/>
        </w:rPr>
      </w:pPr>
      <w:r w:rsidRPr="00940848">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940848" w:rsidTr="003F3F6B">
        <w:trPr>
          <w:trHeight w:val="602"/>
        </w:trPr>
        <w:tc>
          <w:tcPr>
            <w:tcW w:w="10490" w:type="dxa"/>
            <w:gridSpan w:val="4"/>
            <w:shd w:val="clear" w:color="auto" w:fill="DD3A3D"/>
            <w:noWrap/>
            <w:vAlign w:val="center"/>
          </w:tcPr>
          <w:p w:rsidR="00B850F0" w:rsidRPr="00940848" w:rsidRDefault="00C42F6A" w:rsidP="003F3F6B">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940848" w:rsidTr="00EA680D">
        <w:trPr>
          <w:trHeight w:val="401"/>
        </w:trPr>
        <w:tc>
          <w:tcPr>
            <w:tcW w:w="851" w:type="dxa"/>
            <w:shd w:val="clear" w:color="auto" w:fill="0070C0"/>
            <w:noWrap/>
            <w:vAlign w:val="center"/>
          </w:tcPr>
          <w:p w:rsidR="00B850F0" w:rsidRPr="00940848" w:rsidRDefault="00EA680D" w:rsidP="00752A91">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7" w:type="dxa"/>
            <w:shd w:val="clear" w:color="auto" w:fill="0070C0"/>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9" w:type="dxa"/>
            <w:shd w:val="clear" w:color="auto" w:fill="0070C0"/>
            <w:noWrap/>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3" w:type="dxa"/>
            <w:shd w:val="clear" w:color="auto" w:fill="0070C0"/>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940848" w:rsidTr="003F3F6B">
        <w:trPr>
          <w:trHeight w:val="462"/>
        </w:trPr>
        <w:tc>
          <w:tcPr>
            <w:tcW w:w="10490" w:type="dxa"/>
            <w:gridSpan w:val="4"/>
            <w:shd w:val="clear" w:color="auto" w:fill="0070C0"/>
            <w:noWrap/>
            <w:vAlign w:val="center"/>
          </w:tcPr>
          <w:p w:rsidR="00B850F0" w:rsidRPr="00940848" w:rsidRDefault="00B850F0" w:rsidP="00D200F1">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940848">
              <w:rPr>
                <w:rFonts w:ascii="Century Gothic" w:hAnsi="Century Gothic"/>
                <w:b/>
                <w:bCs/>
                <w:i/>
                <w:color w:val="FFFFFF"/>
                <w:sz w:val="16"/>
                <w:szCs w:val="16"/>
                <w:lang w:eastAsia="ru-RU"/>
              </w:rPr>
              <w:t>,</w:t>
            </w:r>
            <w:r w:rsidR="008E2E9C" w:rsidRPr="00940848">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940848">
              <w:rPr>
                <w:rFonts w:ascii="Century Gothic" w:hAnsi="Century Gothic"/>
                <w:b/>
                <w:bCs/>
                <w:i/>
                <w:color w:val="FFFFFF"/>
                <w:sz w:val="16"/>
                <w:szCs w:val="16"/>
                <w:lang w:eastAsia="ru-RU"/>
              </w:rPr>
              <w:t xml:space="preserve">, </w:t>
            </w:r>
            <w:r w:rsidR="00A2241E" w:rsidRPr="00940848">
              <w:rPr>
                <w:rFonts w:ascii="Century Gothic" w:hAnsi="Century Gothic"/>
                <w:b/>
                <w:bCs/>
                <w:i/>
                <w:color w:val="FFFFFF"/>
                <w:sz w:val="16"/>
                <w:szCs w:val="16"/>
                <w:lang w:eastAsia="ru-RU"/>
              </w:rPr>
              <w:t xml:space="preserve">а также </w:t>
            </w:r>
            <w:r w:rsidRPr="00940848">
              <w:rPr>
                <w:rFonts w:ascii="Century Gothic" w:hAnsi="Century Gothic"/>
                <w:b/>
                <w:bCs/>
                <w:i/>
                <w:color w:val="FFFFFF"/>
                <w:sz w:val="16"/>
                <w:szCs w:val="16"/>
                <w:lang w:eastAsia="ru-RU"/>
              </w:rPr>
              <w:t>на общий почтовый ящик</w:t>
            </w:r>
            <w:r w:rsidR="00D200F1" w:rsidRPr="00940848">
              <w:rPr>
                <w:rFonts w:ascii="Century Gothic" w:hAnsi="Century Gothic"/>
                <w:b/>
                <w:bCs/>
                <w:i/>
                <w:color w:val="FFFFFF"/>
                <w:sz w:val="16"/>
                <w:szCs w:val="16"/>
                <w:lang w:eastAsia="ru-RU"/>
              </w:rPr>
              <w:t xml:space="preserve"> </w:t>
            </w:r>
            <w:hyperlink r:id="rId9" w:history="1">
              <w:r w:rsidR="00D200F1"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B850F0" w:rsidRPr="00940848" w:rsidTr="003179F7">
        <w:trPr>
          <w:trHeight w:val="462"/>
        </w:trPr>
        <w:tc>
          <w:tcPr>
            <w:tcW w:w="849" w:type="dxa"/>
            <w:shd w:val="clear" w:color="auto" w:fill="0070C0"/>
            <w:noWrap/>
            <w:vAlign w:val="center"/>
          </w:tcPr>
          <w:p w:rsidR="00B850F0" w:rsidRPr="00940848" w:rsidRDefault="006F1D11" w:rsidP="00790B0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41" w:type="dxa"/>
            <w:gridSpan w:val="3"/>
            <w:shd w:val="clear" w:color="auto" w:fill="0070C0"/>
            <w:vAlign w:val="center"/>
          </w:tcPr>
          <w:p w:rsidR="00B850F0" w:rsidRPr="00940848" w:rsidRDefault="00B850F0" w:rsidP="00790B0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w:t>
            </w:r>
            <w:r w:rsidR="00364F1B" w:rsidRPr="00940848">
              <w:rPr>
                <w:rFonts w:ascii="Century Gothic" w:hAnsi="Century Gothic"/>
                <w:b/>
                <w:bCs/>
                <w:i/>
                <w:color w:val="FFFFFF"/>
                <w:sz w:val="19"/>
                <w:szCs w:val="19"/>
                <w:lang w:eastAsia="ru-RU"/>
              </w:rPr>
              <w:t>лтерские и финансовые документы:</w:t>
            </w:r>
          </w:p>
        </w:tc>
      </w:tr>
      <w:tr w:rsidR="00141FDC" w:rsidRPr="00940848" w:rsidTr="003179F7">
        <w:trPr>
          <w:trHeight w:val="760"/>
        </w:trPr>
        <w:tc>
          <w:tcPr>
            <w:tcW w:w="849" w:type="dxa"/>
            <w:shd w:val="clear" w:color="auto" w:fill="auto"/>
            <w:noWrap/>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9" w:type="dxa"/>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9"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3" w:type="dxa"/>
            <w:vMerge w:val="restart"/>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264F8A">
            <w:pPr>
              <w:spacing w:after="0" w:line="240" w:lineRule="auto"/>
              <w:jc w:val="both"/>
              <w:rPr>
                <w:rFonts w:ascii="Century Gothic" w:hAnsi="Century Gothic"/>
                <w:bCs/>
                <w:sz w:val="19"/>
                <w:szCs w:val="19"/>
                <w:lang w:eastAsia="ru-RU"/>
              </w:rPr>
            </w:pP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141FDC" w:rsidRPr="00940848" w:rsidTr="003179F7">
        <w:trPr>
          <w:trHeight w:val="760"/>
        </w:trPr>
        <w:tc>
          <w:tcPr>
            <w:tcW w:w="849"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9"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9"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3"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3179F7">
        <w:trPr>
          <w:trHeight w:val="760"/>
        </w:trPr>
        <w:tc>
          <w:tcPr>
            <w:tcW w:w="849"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9" w:type="dxa"/>
            <w:shd w:val="clear" w:color="auto" w:fill="auto"/>
            <w:vAlign w:val="center"/>
          </w:tcPr>
          <w:p w:rsidR="00AC389D" w:rsidRPr="00940848" w:rsidRDefault="00141FDC" w:rsidP="005374E6">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об изменении капитала</w:t>
            </w:r>
            <w:r w:rsidR="00AC389D" w:rsidRPr="00940848">
              <w:rPr>
                <w:rFonts w:ascii="Century Gothic" w:hAnsi="Century Gothic"/>
                <w:bCs/>
                <w:sz w:val="19"/>
                <w:szCs w:val="19"/>
                <w:lang w:eastAsia="ru-RU"/>
              </w:rPr>
              <w:t xml:space="preserve"> (условие не применяется </w:t>
            </w:r>
            <w:r w:rsidR="004969E7" w:rsidRPr="00940848">
              <w:rPr>
                <w:rFonts w:ascii="Century Gothic" w:hAnsi="Century Gothic"/>
                <w:bCs/>
                <w:sz w:val="19"/>
                <w:szCs w:val="19"/>
                <w:lang w:eastAsia="ru-RU"/>
              </w:rPr>
              <w:t>в отношении</w:t>
            </w:r>
            <w:r w:rsidR="00AC389D" w:rsidRPr="00940848">
              <w:rPr>
                <w:rFonts w:ascii="Century Gothic" w:hAnsi="Century Gothic"/>
                <w:bCs/>
                <w:sz w:val="19"/>
                <w:szCs w:val="19"/>
                <w:lang w:eastAsia="ru-RU"/>
              </w:rPr>
              <w:t xml:space="preserve"> Заемщика, относящегося к субъектам МСП)</w:t>
            </w:r>
          </w:p>
        </w:tc>
        <w:tc>
          <w:tcPr>
            <w:tcW w:w="3119"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3"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3179F7">
        <w:trPr>
          <w:trHeight w:val="760"/>
        </w:trPr>
        <w:tc>
          <w:tcPr>
            <w:tcW w:w="849"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9"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движении денежных средств</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9"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3"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3179F7">
        <w:trPr>
          <w:trHeight w:val="760"/>
        </w:trPr>
        <w:tc>
          <w:tcPr>
            <w:tcW w:w="849"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9"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Пояснительная записка к годовой бухгалтерской отчетности</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9"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3"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3179F7">
        <w:trPr>
          <w:trHeight w:val="760"/>
        </w:trPr>
        <w:tc>
          <w:tcPr>
            <w:tcW w:w="849"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9"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9"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3"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141FDC" w:rsidRPr="00940848"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1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августа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за 2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ноября </w:t>
            </w:r>
            <w:r w:rsidR="00CF5FCF" w:rsidRPr="00940848">
              <w:rPr>
                <w:rFonts w:ascii="Century Gothic" w:hAnsi="Century Gothic"/>
                <w:bCs/>
                <w:sz w:val="19"/>
                <w:szCs w:val="19"/>
                <w:lang w:eastAsia="ru-RU"/>
              </w:rPr>
              <w:t>–</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3 квартал текущего года</w:t>
            </w:r>
          </w:p>
        </w:tc>
      </w:tr>
      <w:tr w:rsidR="006B2A4D" w:rsidRPr="00940848" w:rsidTr="003179F7">
        <w:trPr>
          <w:trHeight w:val="576"/>
        </w:trPr>
        <w:tc>
          <w:tcPr>
            <w:tcW w:w="849" w:type="dxa"/>
            <w:shd w:val="clear" w:color="auto" w:fill="auto"/>
            <w:noWrap/>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9" w:type="dxa"/>
            <w:shd w:val="clear" w:color="auto" w:fill="auto"/>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9" w:type="dxa"/>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6B2A4D" w:rsidRPr="00940848" w:rsidRDefault="006B2A4D" w:rsidP="00AE22D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6B2A4D" w:rsidRPr="00940848" w:rsidRDefault="006B2A4D" w:rsidP="00AE22DD">
            <w:pPr>
              <w:spacing w:after="0" w:line="240" w:lineRule="auto"/>
              <w:ind w:left="177" w:firstLine="115"/>
              <w:jc w:val="both"/>
              <w:rPr>
                <w:rFonts w:ascii="Century Gothic" w:hAnsi="Century Gothic"/>
                <w:bCs/>
                <w:sz w:val="19"/>
                <w:szCs w:val="19"/>
                <w:lang w:eastAsia="ru-RU"/>
              </w:rPr>
            </w:pPr>
          </w:p>
        </w:tc>
      </w:tr>
      <w:tr w:rsidR="006B2A4D" w:rsidRPr="00940848" w:rsidTr="003179F7">
        <w:trPr>
          <w:trHeight w:val="576"/>
        </w:trPr>
        <w:tc>
          <w:tcPr>
            <w:tcW w:w="849" w:type="dxa"/>
            <w:shd w:val="clear" w:color="auto" w:fill="auto"/>
            <w:noWrap/>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9" w:type="dxa"/>
            <w:shd w:val="clear" w:color="auto" w:fill="auto"/>
            <w:vAlign w:val="center"/>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9" w:type="dxa"/>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shd w:val="clear" w:color="auto" w:fill="auto"/>
          </w:tcPr>
          <w:p w:rsidR="006B2A4D" w:rsidRPr="00940848" w:rsidRDefault="006B2A4D" w:rsidP="006B2A4D">
            <w:pPr>
              <w:spacing w:after="0" w:line="240" w:lineRule="auto"/>
              <w:ind w:left="35"/>
              <w:jc w:val="both"/>
              <w:rPr>
                <w:rFonts w:ascii="Century Gothic" w:hAnsi="Century Gothic"/>
                <w:bCs/>
                <w:sz w:val="19"/>
                <w:szCs w:val="19"/>
                <w:lang w:eastAsia="ru-RU"/>
              </w:rPr>
            </w:pPr>
          </w:p>
        </w:tc>
      </w:tr>
      <w:tr w:rsidR="00141FDC" w:rsidRPr="00940848" w:rsidTr="003179F7">
        <w:trPr>
          <w:trHeight w:val="576"/>
        </w:trPr>
        <w:tc>
          <w:tcPr>
            <w:tcW w:w="849"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9"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Аудиторское заключение к годовой бухгалтерской отчетности </w:t>
            </w:r>
            <w:r w:rsidR="008E2E9C" w:rsidRPr="00940848">
              <w:rPr>
                <w:rFonts w:ascii="Century Gothic" w:hAnsi="Century Gothic"/>
                <w:bCs/>
                <w:sz w:val="19"/>
                <w:szCs w:val="19"/>
                <w:lang w:eastAsia="ru-RU"/>
              </w:rPr>
              <w:t xml:space="preserve">(в случае, если </w:t>
            </w:r>
            <w:r w:rsidR="002C488F" w:rsidRPr="00940848">
              <w:rPr>
                <w:rFonts w:ascii="Century Gothic" w:hAnsi="Century Gothic"/>
                <w:bCs/>
                <w:sz w:val="19"/>
                <w:szCs w:val="19"/>
                <w:lang w:eastAsia="ru-RU"/>
              </w:rPr>
              <w:t xml:space="preserve">Заемщик подлежит </w:t>
            </w:r>
            <w:r w:rsidR="008E2E9C" w:rsidRPr="00940848">
              <w:rPr>
                <w:rFonts w:ascii="Century Gothic" w:hAnsi="Century Gothic"/>
                <w:bCs/>
                <w:sz w:val="19"/>
                <w:szCs w:val="19"/>
                <w:lang w:eastAsia="ru-RU"/>
              </w:rPr>
              <w:t>обязательн</w:t>
            </w:r>
            <w:r w:rsidR="002C488F" w:rsidRPr="00940848">
              <w:rPr>
                <w:rFonts w:ascii="Century Gothic" w:hAnsi="Century Gothic"/>
                <w:bCs/>
                <w:sz w:val="19"/>
                <w:szCs w:val="19"/>
                <w:lang w:eastAsia="ru-RU"/>
              </w:rPr>
              <w:t>ому</w:t>
            </w:r>
            <w:r w:rsidR="008E2E9C" w:rsidRPr="00940848">
              <w:rPr>
                <w:rFonts w:ascii="Century Gothic" w:hAnsi="Century Gothic"/>
                <w:bCs/>
                <w:sz w:val="19"/>
                <w:szCs w:val="19"/>
                <w:lang w:eastAsia="ru-RU"/>
              </w:rPr>
              <w:t xml:space="preserve"> аудит</w:t>
            </w:r>
            <w:r w:rsidR="002C488F" w:rsidRPr="00940848">
              <w:rPr>
                <w:rFonts w:ascii="Century Gothic" w:hAnsi="Century Gothic"/>
                <w:bCs/>
                <w:sz w:val="19"/>
                <w:szCs w:val="19"/>
                <w:lang w:eastAsia="ru-RU"/>
              </w:rPr>
              <w:t>у</w:t>
            </w:r>
            <w:r w:rsidR="008E2E9C" w:rsidRPr="00940848">
              <w:rPr>
                <w:rFonts w:ascii="Century Gothic" w:hAnsi="Century Gothic"/>
                <w:bCs/>
                <w:sz w:val="19"/>
                <w:szCs w:val="19"/>
                <w:lang w:eastAsia="ru-RU"/>
              </w:rPr>
              <w:t>)</w:t>
            </w:r>
          </w:p>
          <w:p w:rsidR="00141FDC" w:rsidRPr="00940848" w:rsidRDefault="00141FDC" w:rsidP="00FF43D1">
            <w:pPr>
              <w:spacing w:after="0" w:line="240" w:lineRule="auto"/>
              <w:jc w:val="both"/>
              <w:rPr>
                <w:rFonts w:ascii="Century Gothic" w:hAnsi="Century Gothic"/>
                <w:bCs/>
                <w:sz w:val="19"/>
                <w:szCs w:val="19"/>
                <w:lang w:eastAsia="ru-RU"/>
              </w:rPr>
            </w:pPr>
          </w:p>
        </w:tc>
        <w:tc>
          <w:tcPr>
            <w:tcW w:w="3119" w:type="dxa"/>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3" w:type="dxa"/>
            <w:shd w:val="clear" w:color="auto" w:fill="auto"/>
          </w:tcPr>
          <w:p w:rsidR="00F65FB7" w:rsidRPr="00940848" w:rsidRDefault="00F65FB7" w:rsidP="00494630">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940848" w:rsidRDefault="00141FDC" w:rsidP="00494630">
            <w:pPr>
              <w:spacing w:after="0" w:line="240" w:lineRule="auto"/>
              <w:jc w:val="both"/>
              <w:rPr>
                <w:rFonts w:ascii="Century Gothic" w:hAnsi="Century Gothic"/>
                <w:bCs/>
                <w:sz w:val="19"/>
                <w:szCs w:val="19"/>
                <w:lang w:eastAsia="ru-RU"/>
              </w:rPr>
            </w:pPr>
          </w:p>
        </w:tc>
      </w:tr>
      <w:tr w:rsidR="00141FDC" w:rsidRPr="00940848" w:rsidTr="003179F7">
        <w:trPr>
          <w:trHeight w:val="576"/>
        </w:trPr>
        <w:tc>
          <w:tcPr>
            <w:tcW w:w="849"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9" w:type="dxa"/>
            <w:shd w:val="clear" w:color="auto" w:fill="auto"/>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3" w:type="dxa"/>
            <w:shd w:val="clear" w:color="auto" w:fill="auto"/>
            <w:vAlign w:val="center"/>
          </w:tcPr>
          <w:p w:rsidR="0045032A" w:rsidRPr="00940848" w:rsidRDefault="0045032A" w:rsidP="0045032A">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9"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Общая оборотно-сальдовая ведомость</w:t>
            </w:r>
            <w:r w:rsidR="00CF5FCF"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 xml:space="preserve">(ОСВ развернуто по всем субсчетам, включая забалансовые) за отчетный период* </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F65FB7" w:rsidRPr="00940848" w:rsidRDefault="00F65FB7"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9" w:type="dxa"/>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9"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оборотно-сальдовые ведомости* (в разрезе каждого субсчета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9"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оборотно-сальдовые ведомости* (в разрезе каждого субсчета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9"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Отдельные оборотно-сальдовые ведомости* (в разрезе каждого субсчета и с детализацией по контрагентам (с обязательным указанием ИНН контрагента) и договорам: по забалансовым счетам 001, 007, 008 и 009 отдельно за отчетный квартал*).</w:t>
            </w:r>
            <w:r w:rsidRPr="00940848">
              <w:rPr>
                <w:rFonts w:ascii="Century Gothic" w:hAnsi="Century Gothic"/>
                <w:bCs/>
                <w:sz w:val="19"/>
                <w:szCs w:val="19"/>
                <w:lang w:eastAsia="ru-RU"/>
              </w:rPr>
              <w:br/>
              <w:t>В случае отсутствия открытых забалансовых счетов - предоставляется справка об их отсутствии, заверенная на бланке организации за подписью ГД, печатью</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9"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9"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Анализ сч. 70 в корреспонденции с другими субсчетами за отчетный квартал (единым периодом)*</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9" w:type="dxa"/>
            <w:shd w:val="clear" w:color="auto" w:fill="auto"/>
            <w:vAlign w:val="center"/>
          </w:tcPr>
          <w:p w:rsidR="00F65FB7" w:rsidRPr="00940848" w:rsidRDefault="00F65FB7"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3179F7">
        <w:trPr>
          <w:trHeight w:val="576"/>
        </w:trPr>
        <w:tc>
          <w:tcPr>
            <w:tcW w:w="849"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9"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141FDC" w:rsidRPr="00940848" w:rsidTr="003179F7">
        <w:trPr>
          <w:trHeight w:val="489"/>
        </w:trPr>
        <w:tc>
          <w:tcPr>
            <w:tcW w:w="849" w:type="dxa"/>
            <w:shd w:val="clear" w:color="auto" w:fill="0070C0"/>
            <w:noWrap/>
            <w:vAlign w:val="center"/>
          </w:tcPr>
          <w:p w:rsidR="00141FDC" w:rsidRPr="00940848" w:rsidRDefault="00141FDC" w:rsidP="002700D7">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41" w:type="dxa"/>
            <w:gridSpan w:val="3"/>
            <w:shd w:val="clear" w:color="auto" w:fill="0070C0"/>
            <w:vAlign w:val="center"/>
          </w:tcPr>
          <w:p w:rsidR="00141FDC" w:rsidRPr="00940848" w:rsidRDefault="00141FDC" w:rsidP="00141FDC">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141FDC" w:rsidRPr="00940848" w:rsidTr="003179F7">
        <w:trPr>
          <w:trHeight w:val="489"/>
        </w:trPr>
        <w:tc>
          <w:tcPr>
            <w:tcW w:w="849"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9"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val="restart"/>
            <w:shd w:val="clear" w:color="auto" w:fill="auto"/>
            <w:vAlign w:val="center"/>
          </w:tcPr>
          <w:p w:rsidR="00141FDC" w:rsidRPr="00940848" w:rsidRDefault="00141FDC"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предыдущего </w:t>
            </w:r>
            <w:r w:rsidR="0045032A" w:rsidRPr="00940848">
              <w:rPr>
                <w:rFonts w:ascii="Century Gothic" w:hAnsi="Century Gothic"/>
                <w:bCs/>
                <w:sz w:val="19"/>
                <w:szCs w:val="19"/>
                <w:lang w:eastAsia="ru-RU"/>
              </w:rPr>
              <w:t>года – не позднее 10</w:t>
            </w:r>
            <w:r w:rsidRPr="00940848">
              <w:rPr>
                <w:rFonts w:ascii="Century Gothic" w:hAnsi="Century Gothic"/>
                <w:bCs/>
                <w:sz w:val="19"/>
                <w:szCs w:val="19"/>
                <w:lang w:eastAsia="ru-RU"/>
              </w:rPr>
              <w:t xml:space="preserve"> апреля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141FDC" w:rsidRPr="00940848" w:rsidRDefault="00141FDC" w:rsidP="00FF43D1">
            <w:pPr>
              <w:spacing w:after="0" w:line="240" w:lineRule="auto"/>
              <w:ind w:left="-106"/>
              <w:jc w:val="both"/>
              <w:rPr>
                <w:rFonts w:ascii="Century Gothic" w:hAnsi="Century Gothic"/>
                <w:bCs/>
                <w:sz w:val="19"/>
                <w:szCs w:val="19"/>
                <w:lang w:eastAsia="ru-RU"/>
              </w:rPr>
            </w:pPr>
          </w:p>
        </w:tc>
      </w:tr>
      <w:tr w:rsidR="00141FDC" w:rsidRPr="00940848" w:rsidTr="003179F7">
        <w:trPr>
          <w:trHeight w:val="489"/>
        </w:trPr>
        <w:tc>
          <w:tcPr>
            <w:tcW w:w="849"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9"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краткосрочных и долгосрочных финансовых вложений</w:t>
            </w:r>
          </w:p>
        </w:tc>
        <w:tc>
          <w:tcPr>
            <w:tcW w:w="3119"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3"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3179F7">
        <w:trPr>
          <w:trHeight w:val="489"/>
        </w:trPr>
        <w:tc>
          <w:tcPr>
            <w:tcW w:w="849"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2.3</w:t>
            </w:r>
          </w:p>
        </w:tc>
        <w:tc>
          <w:tcPr>
            <w:tcW w:w="3119" w:type="dxa"/>
            <w:shd w:val="clear" w:color="auto" w:fill="auto"/>
            <w:vAlign w:val="center"/>
          </w:tcPr>
          <w:p w:rsidR="00141FDC" w:rsidRPr="00940848" w:rsidRDefault="00C456C0" w:rsidP="00C456C0">
            <w:pPr>
              <w:rPr>
                <w:rFonts w:ascii="Century Gothic" w:hAnsi="Century Gothic"/>
                <w:bCs/>
                <w:sz w:val="19"/>
                <w:szCs w:val="19"/>
                <w:lang w:eastAsia="ru-RU"/>
              </w:rPr>
            </w:pPr>
            <w:r w:rsidRPr="00940848">
              <w:rPr>
                <w:rFonts w:ascii="Century Gothic" w:hAnsi="Century Gothic"/>
                <w:sz w:val="19"/>
                <w:szCs w:val="19"/>
                <w:lang w:eastAsia="ru-RU"/>
              </w:rPr>
              <w:t>Расшифровка займов, действующих кредитных продуктов, финансовых вложений, линзинговых платежей на отчетную дату с указанием контрагентов, ИНН, сумм, сроков возникновения и погашения задолженности»</w:t>
            </w:r>
          </w:p>
        </w:tc>
        <w:tc>
          <w:tcPr>
            <w:tcW w:w="3119"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3"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3179F7">
        <w:trPr>
          <w:trHeight w:val="489"/>
        </w:trPr>
        <w:tc>
          <w:tcPr>
            <w:tcW w:w="849"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2.4</w:t>
            </w:r>
          </w:p>
        </w:tc>
        <w:tc>
          <w:tcPr>
            <w:tcW w:w="3119"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9"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3"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3F3F6B" w:rsidRPr="00940848" w:rsidTr="003179F7">
        <w:trPr>
          <w:trHeight w:val="513"/>
        </w:trPr>
        <w:tc>
          <w:tcPr>
            <w:tcW w:w="849" w:type="dxa"/>
            <w:shd w:val="clear" w:color="auto" w:fill="3366FF"/>
            <w:noWrap/>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41" w:type="dxa"/>
            <w:gridSpan w:val="3"/>
            <w:shd w:val="clear" w:color="auto" w:fill="3366FF"/>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141FDC" w:rsidRPr="00940848" w:rsidTr="003179F7">
        <w:trPr>
          <w:trHeight w:val="713"/>
        </w:trPr>
        <w:tc>
          <w:tcPr>
            <w:tcW w:w="849" w:type="dxa"/>
            <w:shd w:val="clear" w:color="000000" w:fill="FFFFFF"/>
            <w:noWrap/>
            <w:vAlign w:val="center"/>
            <w:hideMark/>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9" w:type="dxa"/>
            <w:shd w:val="clear" w:color="auto" w:fill="auto"/>
            <w:vAlign w:val="center"/>
            <w:hideMark/>
          </w:tcPr>
          <w:p w:rsidR="00141FDC" w:rsidRPr="00940848" w:rsidRDefault="003179F7" w:rsidP="003179F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141FDC"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 копию)</w:t>
            </w:r>
          </w:p>
        </w:tc>
        <w:tc>
          <w:tcPr>
            <w:tcW w:w="3119" w:type="dxa"/>
            <w:vAlign w:val="center"/>
          </w:tcPr>
          <w:p w:rsidR="0045032A" w:rsidRPr="00940848" w:rsidRDefault="0045032A"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заверенного договора аренды </w:t>
            </w:r>
            <w:r w:rsidR="003179F7" w:rsidRPr="00940848">
              <w:rPr>
                <w:rFonts w:ascii="Century Gothic" w:hAnsi="Century Gothic"/>
                <w:bCs/>
                <w:sz w:val="19"/>
                <w:szCs w:val="19"/>
                <w:lang w:eastAsia="ru-RU"/>
              </w:rPr>
              <w:t>(в формате PDF)</w:t>
            </w:r>
          </w:p>
          <w:p w:rsidR="0045032A" w:rsidRPr="00940848" w:rsidRDefault="0045032A" w:rsidP="00FF43D1">
            <w:pPr>
              <w:spacing w:after="0" w:line="240" w:lineRule="auto"/>
              <w:jc w:val="both"/>
              <w:rPr>
                <w:rFonts w:ascii="Century Gothic" w:hAnsi="Century Gothic"/>
                <w:bCs/>
                <w:sz w:val="19"/>
                <w:szCs w:val="19"/>
                <w:lang w:eastAsia="ru-RU"/>
              </w:rPr>
            </w:pP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F55BED" w:rsidRPr="00940848" w:rsidTr="002608C9">
        <w:trPr>
          <w:trHeight w:val="713"/>
        </w:trPr>
        <w:tc>
          <w:tcPr>
            <w:tcW w:w="849" w:type="dxa"/>
            <w:shd w:val="clear" w:color="auto" w:fill="auto"/>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9"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Выписка из реестра акционеров на текущую дату (АО, ПАО, ЗАО, АНО)</w:t>
            </w:r>
          </w:p>
        </w:tc>
        <w:tc>
          <w:tcPr>
            <w:tcW w:w="3119"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подписью руководителя и печатью, в формате PDF</w:t>
            </w:r>
          </w:p>
        </w:tc>
        <w:tc>
          <w:tcPr>
            <w:tcW w:w="3403" w:type="dxa"/>
            <w:shd w:val="clear" w:color="auto" w:fill="auto"/>
            <w:vAlign w:val="center"/>
          </w:tcPr>
          <w:p w:rsidR="00F55BED" w:rsidRPr="00940848" w:rsidRDefault="00F55BED" w:rsidP="00F55BE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w:t>
            </w:r>
            <w:r w:rsidR="00037BE5" w:rsidRPr="00940848">
              <w:rPr>
                <w:rFonts w:ascii="Century Gothic" w:hAnsi="Century Gothic"/>
                <w:bCs/>
                <w:sz w:val="19"/>
                <w:szCs w:val="19"/>
                <w:lang w:eastAsia="ru-RU"/>
              </w:rPr>
              <w:t>днее 05 ноября текущего года.</w:t>
            </w:r>
            <w:r w:rsidRPr="00940848">
              <w:rPr>
                <w:rFonts w:ascii="Century Gothic" w:hAnsi="Century Gothic"/>
                <w:bCs/>
                <w:sz w:val="19"/>
                <w:szCs w:val="19"/>
                <w:lang w:eastAsia="ru-RU"/>
              </w:rPr>
              <w:t xml:space="preserve"> </w:t>
            </w:r>
          </w:p>
          <w:p w:rsidR="00F55BED" w:rsidRPr="00940848" w:rsidRDefault="00F55BED" w:rsidP="00F55BED">
            <w:pPr>
              <w:spacing w:after="0" w:line="240" w:lineRule="auto"/>
              <w:jc w:val="both"/>
              <w:rPr>
                <w:rFonts w:ascii="Century Gothic" w:hAnsi="Century Gothic"/>
                <w:bCs/>
                <w:sz w:val="19"/>
                <w:szCs w:val="19"/>
                <w:lang w:eastAsia="ru-RU"/>
              </w:rPr>
            </w:pPr>
          </w:p>
        </w:tc>
      </w:tr>
      <w:tr w:rsidR="00F55BED" w:rsidRPr="00940848" w:rsidTr="003179F7">
        <w:trPr>
          <w:trHeight w:val="713"/>
        </w:trPr>
        <w:tc>
          <w:tcPr>
            <w:tcW w:w="849" w:type="dxa"/>
            <w:shd w:val="clear" w:color="000000" w:fill="FFFFFF"/>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3.3</w:t>
            </w:r>
          </w:p>
        </w:tc>
        <w:tc>
          <w:tcPr>
            <w:tcW w:w="3119"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кредитования, а также иные документы по запросу Банка</w:t>
            </w:r>
          </w:p>
        </w:tc>
        <w:tc>
          <w:tcPr>
            <w:tcW w:w="3119" w:type="dxa"/>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w:t>
            </w:r>
            <w:r w:rsidR="003F4799" w:rsidRPr="00940848">
              <w:rPr>
                <w:rFonts w:ascii="Century Gothic" w:hAnsi="Century Gothic"/>
                <w:bCs/>
                <w:sz w:val="19"/>
                <w:szCs w:val="19"/>
                <w:lang w:eastAsia="ru-RU"/>
              </w:rPr>
              <w:t>редитования и по запросу Банка.</w:t>
            </w:r>
          </w:p>
        </w:tc>
      </w:tr>
    </w:tbl>
    <w:p w:rsidR="001F7239" w:rsidRPr="00940848" w:rsidRDefault="001F7239" w:rsidP="00FF43D1">
      <w:pPr>
        <w:spacing w:after="0" w:line="240" w:lineRule="auto"/>
        <w:jc w:val="both"/>
        <w:rPr>
          <w:rFonts w:ascii="Century Gothic" w:hAnsi="Century Gothic"/>
          <w:bCs/>
          <w:sz w:val="19"/>
          <w:szCs w:val="19"/>
          <w:lang w:eastAsia="ru-RU"/>
        </w:rPr>
      </w:pPr>
    </w:p>
    <w:p w:rsidR="0045032A" w:rsidRPr="00940848" w:rsidRDefault="00FF43D1" w:rsidP="00FF43D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Документы предоставляются в формате MS Exce</w:t>
      </w:r>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43D1" w:rsidRPr="00940848"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707538"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F80614"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43D1" w:rsidRPr="00940848" w:rsidRDefault="00FF43D1" w:rsidP="0045032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940848" w:rsidRDefault="00B33F96" w:rsidP="00B33F96">
      <w:pPr>
        <w:keepNext/>
        <w:keepLines/>
        <w:spacing w:line="0" w:lineRule="atLeast"/>
        <w:contextualSpacing/>
        <w:jc w:val="both"/>
        <w:rPr>
          <w:i/>
          <w:iCs/>
          <w:noProof/>
          <w:snapToGrid w:val="0"/>
          <w:color w:val="0070C0"/>
          <w:sz w:val="19"/>
          <w:szCs w:val="19"/>
        </w:rPr>
      </w:pPr>
    </w:p>
    <w:p w:rsidR="00B850F0" w:rsidRPr="00940848" w:rsidRDefault="001F7239" w:rsidP="00EA680D">
      <w:pPr>
        <w:keepNext/>
        <w:ind w:right="-1"/>
        <w:jc w:val="both"/>
        <w:rPr>
          <w:rFonts w:ascii="Century Gothic" w:hAnsi="Century Gothic"/>
          <w:b/>
          <w:i/>
          <w:color w:val="2E74B5"/>
          <w:sz w:val="19"/>
          <w:szCs w:val="19"/>
        </w:rPr>
      </w:pPr>
      <w:r w:rsidRPr="00940848">
        <w:rPr>
          <w:rFonts w:ascii="Century Gothic" w:hAnsi="Century Gothic"/>
          <w:b/>
          <w:sz w:val="19"/>
          <w:szCs w:val="19"/>
        </w:rPr>
        <w:br w:type="page"/>
      </w:r>
      <w:r w:rsidR="005550B0" w:rsidRPr="00940848">
        <w:rPr>
          <w:rFonts w:ascii="Century Gothic" w:hAnsi="Century Gothic"/>
          <w:b/>
          <w:i/>
          <w:color w:val="2E74B5"/>
          <w:sz w:val="19"/>
          <w:szCs w:val="19"/>
        </w:rPr>
        <w:t>ИЛИ I д</w:t>
      </w:r>
      <w:r w:rsidRPr="00940848">
        <w:rPr>
          <w:rFonts w:ascii="Century Gothic" w:hAnsi="Century Gothic"/>
          <w:b/>
          <w:i/>
          <w:color w:val="2E74B5"/>
          <w:sz w:val="19"/>
          <w:szCs w:val="19"/>
        </w:rPr>
        <w:t xml:space="preserve">ля </w:t>
      </w:r>
      <w:r w:rsidR="00B850F0" w:rsidRPr="00940848">
        <w:rPr>
          <w:rFonts w:ascii="Century Gothic" w:hAnsi="Century Gothic"/>
          <w:b/>
          <w:i/>
          <w:color w:val="2E74B5"/>
          <w:sz w:val="19"/>
          <w:szCs w:val="19"/>
        </w:rPr>
        <w:t>Заемщика ИП:</w:t>
      </w:r>
    </w:p>
    <w:p w:rsidR="00EA680D" w:rsidRPr="00940848" w:rsidRDefault="00473E51" w:rsidP="00EA680D">
      <w:pPr>
        <w:pStyle w:val="ac"/>
        <w:keepNext/>
        <w:numPr>
          <w:ilvl w:val="0"/>
          <w:numId w:val="32"/>
        </w:numPr>
        <w:ind w:right="-1"/>
        <w:jc w:val="both"/>
        <w:rPr>
          <w:rFonts w:ascii="Century Gothic" w:hAnsi="Century Gothic"/>
          <w:b/>
          <w:i/>
          <w:color w:val="FF0000"/>
          <w:sz w:val="19"/>
          <w:szCs w:val="19"/>
        </w:rPr>
      </w:pPr>
      <w:r w:rsidRPr="00940848">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940848" w:rsidTr="00C30A63">
        <w:trPr>
          <w:trHeight w:val="602"/>
        </w:trPr>
        <w:tc>
          <w:tcPr>
            <w:tcW w:w="10490" w:type="dxa"/>
            <w:gridSpan w:val="4"/>
            <w:shd w:val="clear" w:color="auto" w:fill="DD3A3D"/>
            <w:noWrap/>
            <w:vAlign w:val="center"/>
          </w:tcPr>
          <w:p w:rsidR="00EA680D" w:rsidRPr="00940848" w:rsidRDefault="00EA680D" w:rsidP="00C30A63">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940848" w:rsidTr="00C30A63">
        <w:trPr>
          <w:trHeight w:val="401"/>
        </w:trPr>
        <w:tc>
          <w:tcPr>
            <w:tcW w:w="852" w:type="dxa"/>
            <w:shd w:val="clear" w:color="auto" w:fill="0070C0"/>
            <w:noWrap/>
            <w:vAlign w:val="center"/>
          </w:tcPr>
          <w:p w:rsidR="00EA680D" w:rsidRPr="00940848" w:rsidRDefault="00EA680D" w:rsidP="00C30A63">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6" w:type="dxa"/>
            <w:shd w:val="clear" w:color="auto" w:fill="0070C0"/>
            <w:vAlign w:val="center"/>
          </w:tcPr>
          <w:p w:rsidR="00EA680D" w:rsidRPr="00940848" w:rsidRDefault="00EA680D" w:rsidP="00C30A63">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940848" w:rsidRDefault="00EA680D" w:rsidP="00C30A63">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940848" w:rsidRDefault="00EA680D" w:rsidP="00C30A63">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940848" w:rsidTr="00C30A63">
        <w:trPr>
          <w:trHeight w:val="462"/>
        </w:trPr>
        <w:tc>
          <w:tcPr>
            <w:tcW w:w="10490" w:type="dxa"/>
            <w:gridSpan w:val="4"/>
            <w:shd w:val="clear" w:color="auto" w:fill="0070C0"/>
            <w:noWrap/>
            <w:vAlign w:val="center"/>
          </w:tcPr>
          <w:p w:rsidR="00EA680D" w:rsidRPr="00940848" w:rsidRDefault="00EA680D" w:rsidP="00C30A63">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EA680D" w:rsidRPr="00940848" w:rsidTr="00C30A63">
        <w:trPr>
          <w:trHeight w:val="462"/>
        </w:trPr>
        <w:tc>
          <w:tcPr>
            <w:tcW w:w="852" w:type="dxa"/>
            <w:shd w:val="clear" w:color="auto" w:fill="0070C0"/>
            <w:noWrap/>
            <w:vAlign w:val="center"/>
          </w:tcPr>
          <w:p w:rsidR="00EA680D" w:rsidRPr="00940848" w:rsidRDefault="00EA680D" w:rsidP="00C30A63">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940848" w:rsidRDefault="00EA680D" w:rsidP="00C30A63">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266A0B" w:rsidRPr="00940848" w:rsidTr="00EA680D">
        <w:trPr>
          <w:trHeight w:val="760"/>
        </w:trPr>
        <w:tc>
          <w:tcPr>
            <w:tcW w:w="852" w:type="dxa"/>
            <w:shd w:val="clear" w:color="auto" w:fill="auto"/>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7" w:type="dxa"/>
            <w:shd w:val="clear" w:color="auto" w:fill="auto"/>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vMerge w:val="restart"/>
            <w:shd w:val="clear" w:color="auto" w:fill="auto"/>
            <w:vAlign w:val="center"/>
            <w:hideMark/>
          </w:tcPr>
          <w:p w:rsidR="00037BE5" w:rsidRPr="00940848" w:rsidRDefault="00037BE5" w:rsidP="00037BE5">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266A0B"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940848" w:rsidTr="00EA680D">
        <w:trPr>
          <w:trHeight w:val="1549"/>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печатью</w:t>
            </w:r>
            <w:r w:rsidR="00BC10F6" w:rsidRPr="00940848">
              <w:rPr>
                <w:rFonts w:ascii="Century Gothic" w:hAnsi="Century Gothic"/>
                <w:bCs/>
                <w:sz w:val="19"/>
                <w:szCs w:val="19"/>
                <w:lang w:eastAsia="ru-RU"/>
              </w:rPr>
              <w:t xml:space="preserve"> (при наличии)</w:t>
            </w:r>
            <w:r w:rsidRPr="00940848">
              <w:rPr>
                <w:rFonts w:ascii="Century Gothic" w:hAnsi="Century Gothic"/>
                <w:bCs/>
                <w:sz w:val="19"/>
                <w:szCs w:val="19"/>
                <w:lang w:eastAsia="ru-RU"/>
              </w:rPr>
              <w:t xml:space="preserve"> и подписью ИП</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7" w:type="dxa"/>
            <w:shd w:val="clear" w:color="auto" w:fill="auto"/>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Заверенная подписью и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уполномоченных лиц компании копия с оригиналов, содержащих отметку налогового органа о получении.</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940848" w:rsidRDefault="003A0FD9" w:rsidP="003A0FD9">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858"/>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оборотно-сальдовая ведомость (ОСВ развернуто по всем субсчетам, включая забалансовые) за отчетный период*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оборотно-сальдовые ведомости* (в разрезе каждого субсчета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оборотно-сальдовые ведомости* (в разрезе каждого субсчета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Анализ сч. 90 в корреспонденции с другими субсчетами за отчетный квартал - помесячно*</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последние три месяца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помесячно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эл.почте)</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Расширенные выписки из Банков, по всем расчетным счетам за отчетный квартал (кроме выписок по счетам в ПАО Совкомбанк)</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BE5CDF" w:rsidRPr="00940848" w:rsidTr="00EA680D">
        <w:trPr>
          <w:trHeight w:val="576"/>
        </w:trPr>
        <w:tc>
          <w:tcPr>
            <w:tcW w:w="852" w:type="dxa"/>
            <w:shd w:val="clear" w:color="auto" w:fill="3366FF"/>
            <w:noWrap/>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2</w:t>
            </w:r>
          </w:p>
        </w:tc>
        <w:tc>
          <w:tcPr>
            <w:tcW w:w="9638" w:type="dxa"/>
            <w:gridSpan w:val="3"/>
            <w:shd w:val="clear" w:color="auto" w:fill="3366FF"/>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Расшифровки статей баланса и отчета:</w:t>
            </w:r>
          </w:p>
        </w:tc>
      </w:tr>
      <w:tr w:rsidR="00266A0B" w:rsidRPr="00940848" w:rsidTr="00EA680D">
        <w:trPr>
          <w:trHeight w:val="130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1-й квартал текущего </w:t>
            </w:r>
            <w:r w:rsidR="003A0FD9" w:rsidRPr="00940848">
              <w:rPr>
                <w:rFonts w:ascii="Century Gothic" w:hAnsi="Century Gothic"/>
                <w:bCs/>
                <w:sz w:val="19"/>
                <w:szCs w:val="19"/>
                <w:lang w:eastAsia="ru-RU"/>
              </w:rPr>
              <w:t>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ind w:left="-106"/>
              <w:jc w:val="both"/>
              <w:rPr>
                <w:rFonts w:ascii="Century Gothic" w:hAnsi="Century Gothic"/>
                <w:bCs/>
                <w:sz w:val="19"/>
                <w:szCs w:val="19"/>
                <w:lang w:eastAsia="ru-RU"/>
              </w:rPr>
            </w:pPr>
          </w:p>
        </w:tc>
      </w:tr>
      <w:tr w:rsidR="00266A0B" w:rsidRPr="00940848" w:rsidTr="00EA680D">
        <w:trPr>
          <w:trHeight w:val="169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займов, действующих кредитных продуктов, финансовых вложений, лизинговых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700D7" w:rsidRPr="00940848" w:rsidTr="00EA680D">
        <w:trPr>
          <w:trHeight w:val="496"/>
        </w:trPr>
        <w:tc>
          <w:tcPr>
            <w:tcW w:w="852" w:type="dxa"/>
            <w:shd w:val="clear" w:color="auto" w:fill="3366FF"/>
            <w:noWrap/>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3366FF"/>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266A0B" w:rsidRPr="00940848" w:rsidTr="00EA680D">
        <w:trPr>
          <w:trHeight w:val="560"/>
        </w:trPr>
        <w:tc>
          <w:tcPr>
            <w:tcW w:w="852" w:type="dxa"/>
            <w:shd w:val="clear" w:color="000000" w:fill="FFFFFF"/>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7" w:type="dxa"/>
            <w:shd w:val="clear" w:color="auto" w:fill="auto"/>
            <w:vAlign w:val="center"/>
            <w:hideMark/>
          </w:tcPr>
          <w:p w:rsidR="00266A0B" w:rsidRPr="00940848" w:rsidRDefault="00CB54FB" w:rsidP="00CB54F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266A0B"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заверенного договора аренды</w:t>
            </w:r>
            <w:r w:rsidR="00CB54FB" w:rsidRPr="00940848">
              <w:rPr>
                <w:rFonts w:ascii="Century Gothic" w:hAnsi="Century Gothic"/>
                <w:bCs/>
                <w:sz w:val="19"/>
                <w:szCs w:val="19"/>
                <w:lang w:eastAsia="ru-RU"/>
              </w:rPr>
              <w:t xml:space="preserve"> (в формате PDF)</w:t>
            </w:r>
            <w:r w:rsidRPr="00940848">
              <w:rPr>
                <w:rFonts w:ascii="Century Gothic" w:hAnsi="Century Gothic"/>
                <w:bCs/>
                <w:sz w:val="19"/>
                <w:szCs w:val="19"/>
                <w:lang w:eastAsia="ru-RU"/>
              </w:rPr>
              <w:t>.</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170C08" w:rsidRPr="00940848" w:rsidTr="00EA680D">
        <w:trPr>
          <w:trHeight w:val="560"/>
        </w:trPr>
        <w:tc>
          <w:tcPr>
            <w:tcW w:w="852" w:type="dxa"/>
            <w:shd w:val="clear" w:color="000000" w:fill="FFFFFF"/>
            <w:noWrap/>
            <w:vAlign w:val="center"/>
          </w:tcPr>
          <w:p w:rsidR="00170C08" w:rsidRPr="00940848" w:rsidRDefault="00170C08"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7" w:type="dxa"/>
            <w:shd w:val="clear" w:color="auto" w:fill="auto"/>
            <w:vAlign w:val="center"/>
          </w:tcPr>
          <w:p w:rsidR="00170C08" w:rsidRPr="00940848" w:rsidDel="00CB54FB" w:rsidRDefault="00FC140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940848" w:rsidRDefault="000B32A0"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170C08" w:rsidRPr="00940848" w:rsidRDefault="00476D6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w:t>
            </w:r>
            <w:r w:rsidR="001457BF" w:rsidRPr="00940848">
              <w:rPr>
                <w:rFonts w:ascii="Century Gothic" w:hAnsi="Century Gothic"/>
                <w:bCs/>
                <w:sz w:val="19"/>
                <w:szCs w:val="19"/>
                <w:lang w:eastAsia="ru-RU"/>
              </w:rPr>
              <w:t xml:space="preserve"> и по запросу Банка</w:t>
            </w:r>
          </w:p>
        </w:tc>
      </w:tr>
    </w:tbl>
    <w:p w:rsidR="003765F1" w:rsidRPr="00940848" w:rsidRDefault="00C42280" w:rsidP="00141FDC">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Документы предоставляются в формате MS Exce</w:t>
      </w:r>
      <w:r w:rsidRPr="00940848">
        <w:rPr>
          <w:rFonts w:ascii="Century Gothic" w:hAnsi="Century Gothic"/>
          <w:bCs/>
          <w:sz w:val="19"/>
          <w:szCs w:val="19"/>
          <w:lang w:val="en-US"/>
        </w:rPr>
        <w:t>l</w:t>
      </w:r>
      <w:r w:rsidRPr="00940848">
        <w:rPr>
          <w:rFonts w:ascii="Century Gothic" w:hAnsi="Century Gothic"/>
          <w:bCs/>
          <w:sz w:val="19"/>
          <w:szCs w:val="19"/>
        </w:rPr>
        <w:t>.</w:t>
      </w:r>
      <w:r w:rsidR="00141FDC" w:rsidRPr="00940848">
        <w:rPr>
          <w:rFonts w:ascii="Century Gothic" w:eastAsia="Times New Roman" w:hAnsi="Century Gothic"/>
          <w:noProof/>
          <w:sz w:val="19"/>
          <w:szCs w:val="19"/>
          <w:lang w:eastAsia="ru-RU"/>
        </w:rPr>
        <w:t xml:space="preserve"> </w:t>
      </w:r>
    </w:p>
    <w:p w:rsidR="00141FDC" w:rsidRPr="00940848"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975BB7"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D36A4A"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C42280" w:rsidRPr="00940848" w:rsidRDefault="00141FDC" w:rsidP="00937A5A">
      <w:pPr>
        <w:jc w:val="both"/>
        <w:rPr>
          <w:rFonts w:ascii="Century Gothic" w:hAnsi="Century Gothic"/>
          <w:bCs/>
          <w:sz w:val="19"/>
          <w:szCs w:val="19"/>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DB0343" w:rsidRPr="00940848" w:rsidRDefault="00DB0343" w:rsidP="00DB0343">
      <w:pPr>
        <w:keepNext/>
        <w:keepLines/>
        <w:spacing w:after="0"/>
        <w:contextualSpacing/>
        <w:jc w:val="both"/>
        <w:rPr>
          <w:rFonts w:ascii="Century Gothic" w:hAnsi="Century Gothic"/>
          <w:i/>
          <w:color w:val="2E74B5"/>
          <w:sz w:val="19"/>
          <w:szCs w:val="19"/>
        </w:rPr>
      </w:pPr>
    </w:p>
    <w:p w:rsidR="00443BC0" w:rsidRPr="00940848" w:rsidRDefault="00443BC0" w:rsidP="00DB0343">
      <w:pPr>
        <w:keepNext/>
        <w:keepLines/>
        <w:spacing w:after="0"/>
        <w:contextualSpacing/>
        <w:jc w:val="both"/>
        <w:rPr>
          <w:rFonts w:ascii="Century Gothic" w:hAnsi="Century Gothic"/>
          <w:i/>
          <w:color w:val="2E74B5"/>
          <w:sz w:val="19"/>
          <w:szCs w:val="19"/>
        </w:rPr>
      </w:pPr>
      <w:r w:rsidRPr="00940848">
        <w:rPr>
          <w:rFonts w:ascii="Century Gothic" w:hAnsi="Century Gothic"/>
          <w:i/>
          <w:color w:val="2E74B5"/>
          <w:sz w:val="19"/>
          <w:szCs w:val="19"/>
        </w:rPr>
        <w:t>Нижеуказанный текст не подлежит отображению в форме, размещаемой на сайте Банка</w:t>
      </w:r>
    </w:p>
    <w:p w:rsidR="00443BC0" w:rsidRPr="00940848" w:rsidRDefault="00443BC0">
      <w:pPr>
        <w:keepNext/>
        <w:keepLines/>
        <w:spacing w:after="0"/>
        <w:contextualSpacing/>
        <w:jc w:val="both"/>
        <w:rPr>
          <w:rFonts w:ascii="Century Gothic" w:hAnsi="Century Gothic"/>
          <w:i/>
          <w:color w:val="2E74B5"/>
          <w:sz w:val="19"/>
          <w:szCs w:val="19"/>
        </w:rPr>
      </w:pPr>
    </w:p>
    <w:p w:rsidR="00E24DB4" w:rsidRPr="00940848" w:rsidRDefault="00CF6C41">
      <w:pPr>
        <w:keepNext/>
        <w:keepLines/>
        <w:spacing w:after="0"/>
        <w:contextualSpacing/>
        <w:jc w:val="both"/>
        <w:rPr>
          <w:rFonts w:ascii="Century Gothic" w:hAnsi="Century Gothic"/>
          <w:i/>
          <w:color w:val="2E74B5"/>
          <w:sz w:val="19"/>
          <w:szCs w:val="19"/>
        </w:rPr>
      </w:pPr>
      <w:r w:rsidRPr="00940848">
        <w:rPr>
          <w:rFonts w:ascii="Century Gothic" w:hAnsi="Century Gothic"/>
          <w:i/>
          <w:color w:val="2E74B5"/>
          <w:sz w:val="19"/>
          <w:szCs w:val="19"/>
        </w:rPr>
        <w:t>Раздел «Подписи сторон» применяются только в случае подписания клиентом ОУК и ИУК на бумаге</w:t>
      </w:r>
    </w:p>
    <w:p w:rsidR="006F217B" w:rsidRPr="00940848" w:rsidRDefault="006F217B">
      <w:pPr>
        <w:keepNext/>
        <w:keepLines/>
        <w:spacing w:after="0"/>
        <w:contextualSpacing/>
        <w:jc w:val="both"/>
        <w:rPr>
          <w:rFonts w:ascii="Century Gothic" w:hAnsi="Century Gothic"/>
          <w:i/>
          <w:color w:val="2E74B5"/>
          <w:sz w:val="19"/>
          <w:szCs w:val="19"/>
        </w:rPr>
      </w:pPr>
    </w:p>
    <w:p w:rsidR="00E24DB4" w:rsidRPr="00940848" w:rsidRDefault="00E24DB4" w:rsidP="00443BC0">
      <w:pPr>
        <w:keepNext/>
        <w:keepLines/>
        <w:tabs>
          <w:tab w:val="left" w:pos="720"/>
        </w:tabs>
        <w:spacing w:after="0"/>
        <w:ind w:left="720" w:right="-81"/>
        <w:contextualSpacing/>
        <w:jc w:val="center"/>
        <w:rPr>
          <w:rFonts w:ascii="Times New Roman" w:hAnsi="Times New Roman"/>
          <w:b/>
          <w:sz w:val="19"/>
          <w:szCs w:val="19"/>
        </w:rPr>
      </w:pPr>
      <w:r w:rsidRPr="00940848">
        <w:rPr>
          <w:rFonts w:ascii="Times New Roman" w:hAnsi="Times New Roman"/>
          <w:b/>
          <w:sz w:val="19"/>
          <w:szCs w:val="19"/>
        </w:rPr>
        <w:t>ПОДПИСИ СТОРОН:</w:t>
      </w:r>
    </w:p>
    <w:tbl>
      <w:tblPr>
        <w:tblpPr w:leftFromText="180" w:rightFromText="180" w:vertAnchor="text" w:horzAnchor="page" w:tblpX="973" w:tblpY="163"/>
        <w:tblW w:w="10548" w:type="dxa"/>
        <w:tblLayout w:type="fixed"/>
        <w:tblLook w:val="0000" w:firstRow="0" w:lastRow="0" w:firstColumn="0" w:lastColumn="0" w:noHBand="0" w:noVBand="0"/>
      </w:tblPr>
      <w:tblGrid>
        <w:gridCol w:w="5328"/>
        <w:gridCol w:w="5220"/>
      </w:tblGrid>
      <w:tr w:rsidR="00E24DB4" w:rsidRPr="00940848" w:rsidTr="00752A91">
        <w:tc>
          <w:tcPr>
            <w:tcW w:w="5328"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b/>
                <w:sz w:val="19"/>
                <w:szCs w:val="19"/>
              </w:rPr>
            </w:pPr>
            <w:r w:rsidRPr="00940848">
              <w:rPr>
                <w:rFonts w:ascii="Times New Roman" w:hAnsi="Times New Roman"/>
                <w:b/>
                <w:sz w:val="19"/>
                <w:szCs w:val="19"/>
              </w:rPr>
              <w:t>БАНК</w:t>
            </w:r>
          </w:p>
        </w:tc>
        <w:tc>
          <w:tcPr>
            <w:tcW w:w="5220"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b/>
                <w:sz w:val="19"/>
                <w:szCs w:val="19"/>
              </w:rPr>
            </w:pPr>
            <w:r w:rsidRPr="00940848">
              <w:rPr>
                <w:rFonts w:ascii="Times New Roman" w:hAnsi="Times New Roman"/>
                <w:b/>
                <w:sz w:val="19"/>
                <w:szCs w:val="19"/>
              </w:rPr>
              <w:t>ЗАЕМЩИК</w:t>
            </w:r>
          </w:p>
        </w:tc>
      </w:tr>
      <w:tr w:rsidR="00E24DB4" w:rsidRPr="00940848" w:rsidTr="00752A91">
        <w:tc>
          <w:tcPr>
            <w:tcW w:w="5328"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ПАО «Совкомбанк»</w:t>
            </w:r>
          </w:p>
        </w:tc>
        <w:tc>
          <w:tcPr>
            <w:tcW w:w="5220"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 xml:space="preserve">(сокр-ое наименование (Ф.И.О.) </w:t>
            </w:r>
            <w:r w:rsidR="00B3107C" w:rsidRPr="00940848">
              <w:rPr>
                <w:rFonts w:ascii="Times New Roman" w:hAnsi="Times New Roman"/>
                <w:sz w:val="19"/>
                <w:szCs w:val="19"/>
              </w:rPr>
              <w:t>Заемщика</w:t>
            </w:r>
            <w:r w:rsidRPr="00940848">
              <w:rPr>
                <w:rFonts w:ascii="Times New Roman" w:hAnsi="Times New Roman"/>
                <w:sz w:val="19"/>
                <w:szCs w:val="19"/>
              </w:rPr>
              <w:t>)</w:t>
            </w:r>
          </w:p>
        </w:tc>
      </w:tr>
      <w:tr w:rsidR="00E24DB4" w:rsidRPr="00940848" w:rsidTr="00752A91">
        <w:tc>
          <w:tcPr>
            <w:tcW w:w="5328"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(должность уполномоченного лица)</w:t>
            </w:r>
          </w:p>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p>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________________________________</w:t>
            </w:r>
          </w:p>
        </w:tc>
        <w:tc>
          <w:tcPr>
            <w:tcW w:w="5220"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(должность уполномоченного лица)</w:t>
            </w:r>
          </w:p>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p>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________________________________</w:t>
            </w:r>
          </w:p>
        </w:tc>
      </w:tr>
      <w:tr w:rsidR="00E24DB4" w:rsidRPr="00940848" w:rsidTr="00752A91">
        <w:tc>
          <w:tcPr>
            <w:tcW w:w="5328"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(фамилия и инициалы)</w:t>
            </w:r>
          </w:p>
        </w:tc>
        <w:tc>
          <w:tcPr>
            <w:tcW w:w="5220"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r w:rsidRPr="00940848">
              <w:rPr>
                <w:rFonts w:ascii="Times New Roman" w:hAnsi="Times New Roman"/>
                <w:sz w:val="19"/>
                <w:szCs w:val="19"/>
              </w:rPr>
              <w:t>(фамилия и инициалы)</w:t>
            </w:r>
          </w:p>
        </w:tc>
      </w:tr>
      <w:tr w:rsidR="00E24DB4" w:rsidRPr="00940848" w:rsidTr="00752A91">
        <w:trPr>
          <w:trHeight w:val="143"/>
        </w:trPr>
        <w:tc>
          <w:tcPr>
            <w:tcW w:w="5328"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p>
        </w:tc>
        <w:tc>
          <w:tcPr>
            <w:tcW w:w="5220" w:type="dxa"/>
            <w:tcBorders>
              <w:top w:val="nil"/>
              <w:left w:val="nil"/>
              <w:bottom w:val="nil"/>
              <w:right w:val="nil"/>
            </w:tcBorders>
          </w:tcPr>
          <w:p w:rsidR="00E24DB4" w:rsidRPr="00940848" w:rsidRDefault="00E24DB4" w:rsidP="00443BC0">
            <w:pPr>
              <w:keepNext/>
              <w:keepLines/>
              <w:tabs>
                <w:tab w:val="left" w:pos="720"/>
              </w:tabs>
              <w:spacing w:after="0"/>
              <w:ind w:right="72"/>
              <w:contextualSpacing/>
              <w:jc w:val="center"/>
              <w:rPr>
                <w:rFonts w:ascii="Times New Roman" w:hAnsi="Times New Roman"/>
                <w:sz w:val="19"/>
                <w:szCs w:val="19"/>
              </w:rPr>
            </w:pPr>
          </w:p>
        </w:tc>
      </w:tr>
      <w:tr w:rsidR="00E24DB4" w:rsidRPr="00940848" w:rsidTr="00752A91">
        <w:trPr>
          <w:trHeight w:val="66"/>
        </w:trPr>
        <w:tc>
          <w:tcPr>
            <w:tcW w:w="5328" w:type="dxa"/>
            <w:tcBorders>
              <w:top w:val="nil"/>
              <w:left w:val="nil"/>
              <w:bottom w:val="nil"/>
              <w:right w:val="nil"/>
            </w:tcBorders>
          </w:tcPr>
          <w:p w:rsidR="00E24DB4" w:rsidRPr="00940848" w:rsidRDefault="00E24DB4" w:rsidP="00443BC0">
            <w:pPr>
              <w:keepNext/>
              <w:keepLines/>
              <w:tabs>
                <w:tab w:val="left" w:pos="720"/>
              </w:tabs>
              <w:spacing w:after="0"/>
              <w:ind w:right="-108"/>
              <w:contextualSpacing/>
              <w:jc w:val="center"/>
              <w:rPr>
                <w:rFonts w:ascii="Times New Roman" w:hAnsi="Times New Roman"/>
                <w:sz w:val="19"/>
                <w:szCs w:val="19"/>
              </w:rPr>
            </w:pPr>
            <w:r w:rsidRPr="00940848">
              <w:rPr>
                <w:rFonts w:ascii="Times New Roman" w:hAnsi="Times New Roman"/>
                <w:b/>
                <w:sz w:val="19"/>
                <w:szCs w:val="19"/>
              </w:rPr>
              <w:t>м.п.</w:t>
            </w:r>
          </w:p>
        </w:tc>
        <w:tc>
          <w:tcPr>
            <w:tcW w:w="5220" w:type="dxa"/>
            <w:tcBorders>
              <w:top w:val="nil"/>
              <w:left w:val="nil"/>
              <w:bottom w:val="nil"/>
              <w:right w:val="nil"/>
            </w:tcBorders>
          </w:tcPr>
          <w:p w:rsidR="00E24DB4" w:rsidRPr="00940848" w:rsidRDefault="00E24DB4" w:rsidP="00443BC0">
            <w:pPr>
              <w:keepNext/>
              <w:keepLines/>
              <w:tabs>
                <w:tab w:val="left" w:pos="720"/>
              </w:tabs>
              <w:spacing w:after="0"/>
              <w:ind w:left="-108" w:right="-108"/>
              <w:contextualSpacing/>
              <w:jc w:val="center"/>
              <w:rPr>
                <w:rFonts w:ascii="Times New Roman" w:hAnsi="Times New Roman"/>
                <w:sz w:val="19"/>
                <w:szCs w:val="19"/>
              </w:rPr>
            </w:pPr>
            <w:r w:rsidRPr="00940848">
              <w:rPr>
                <w:rFonts w:ascii="Times New Roman" w:hAnsi="Times New Roman"/>
                <w:b/>
                <w:sz w:val="19"/>
                <w:szCs w:val="19"/>
              </w:rPr>
              <w:t>м.п.</w:t>
            </w:r>
          </w:p>
        </w:tc>
      </w:tr>
    </w:tbl>
    <w:p w:rsidR="00E24DB4" w:rsidRPr="00940848" w:rsidRDefault="00E24DB4" w:rsidP="00443BC0">
      <w:pPr>
        <w:keepNext/>
        <w:keepLines/>
        <w:spacing w:after="0"/>
        <w:contextualSpacing/>
        <w:jc w:val="both"/>
        <w:rPr>
          <w:rFonts w:ascii="Century Gothic" w:hAnsi="Century Gothic"/>
          <w:bCs/>
          <w:sz w:val="19"/>
          <w:szCs w:val="19"/>
        </w:rPr>
      </w:pPr>
    </w:p>
    <w:p w:rsidR="00E24DB4" w:rsidRPr="00940848" w:rsidRDefault="00E24DB4" w:rsidP="00443BC0">
      <w:pPr>
        <w:keepNext/>
        <w:keepLines/>
        <w:spacing w:after="0"/>
        <w:contextualSpacing/>
        <w:jc w:val="both"/>
        <w:rPr>
          <w:rFonts w:ascii="Century Gothic" w:hAnsi="Century Gothic"/>
          <w:bCs/>
          <w:sz w:val="19"/>
          <w:szCs w:val="19"/>
        </w:rPr>
      </w:pPr>
    </w:p>
    <w:p w:rsidR="005D61AC" w:rsidRPr="00940848" w:rsidRDefault="005D61AC" w:rsidP="00443BC0">
      <w:pPr>
        <w:keepNext/>
        <w:keepLines/>
        <w:spacing w:before="120" w:after="0"/>
        <w:contextualSpacing/>
        <w:jc w:val="center"/>
        <w:rPr>
          <w:rFonts w:ascii="Times New Roman" w:hAnsi="Times New Roman"/>
          <w:sz w:val="19"/>
          <w:szCs w:val="19"/>
        </w:rPr>
      </w:pPr>
      <w:r w:rsidRPr="00940848">
        <w:rPr>
          <w:rFonts w:ascii="Times New Roman" w:hAnsi="Times New Roman"/>
          <w:i/>
          <w:color w:val="0070C0"/>
          <w:sz w:val="19"/>
          <w:szCs w:val="19"/>
        </w:rPr>
        <w:t>(Подписывается сотрудником Банка, в присутствии которого подписаны КОД на двух экземплярах Банка на последней странице):</w:t>
      </w:r>
    </w:p>
    <w:p w:rsidR="005D61AC" w:rsidRPr="00940848" w:rsidRDefault="005D61AC" w:rsidP="00443BC0">
      <w:pPr>
        <w:keepNext/>
        <w:keepLines/>
        <w:tabs>
          <w:tab w:val="left" w:pos="720"/>
        </w:tabs>
        <w:spacing w:after="0"/>
        <w:ind w:left="-108" w:right="-108"/>
        <w:contextualSpacing/>
        <w:jc w:val="center"/>
        <w:rPr>
          <w:rFonts w:ascii="Times New Roman" w:hAnsi="Times New Roman"/>
          <w:b/>
          <w:sz w:val="19"/>
          <w:szCs w:val="19"/>
        </w:rPr>
      </w:pPr>
      <w:r w:rsidRPr="00940848">
        <w:rPr>
          <w:rFonts w:ascii="Times New Roman" w:hAnsi="Times New Roman"/>
          <w:sz w:val="19"/>
          <w:szCs w:val="19"/>
        </w:rPr>
        <w:t>Документы подписаны Заемщиком в присутствии сотрудника Банка:</w:t>
      </w:r>
    </w:p>
    <w:p w:rsidR="005D61AC" w:rsidRPr="00940848" w:rsidRDefault="005D61AC" w:rsidP="00443BC0">
      <w:pPr>
        <w:keepNext/>
        <w:keepLines/>
        <w:tabs>
          <w:tab w:val="left" w:pos="720"/>
        </w:tabs>
        <w:spacing w:after="0"/>
        <w:ind w:right="-81"/>
        <w:contextualSpacing/>
        <w:rPr>
          <w:rFonts w:ascii="Times New Roman" w:hAnsi="Times New Roman"/>
          <w:sz w:val="19"/>
          <w:szCs w:val="19"/>
        </w:rPr>
      </w:pPr>
    </w:p>
    <w:tbl>
      <w:tblPr>
        <w:tblW w:w="10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977"/>
        <w:gridCol w:w="2551"/>
        <w:gridCol w:w="2976"/>
      </w:tblGrid>
      <w:tr w:rsidR="00937A5A" w:rsidRPr="00940848" w:rsidTr="00C30A63">
        <w:trPr>
          <w:trHeight w:val="432"/>
        </w:trPr>
        <w:tc>
          <w:tcPr>
            <w:tcW w:w="2098" w:type="dxa"/>
            <w:shd w:val="clear" w:color="auto" w:fill="auto"/>
          </w:tcPr>
          <w:p w:rsidR="00937A5A" w:rsidRPr="00940848" w:rsidRDefault="00937A5A" w:rsidP="00C30A63">
            <w:pPr>
              <w:keepNext/>
              <w:keepLines/>
              <w:tabs>
                <w:tab w:val="left" w:pos="720"/>
              </w:tabs>
              <w:spacing w:after="0"/>
              <w:ind w:right="-81"/>
              <w:contextualSpacing/>
              <w:jc w:val="center"/>
              <w:rPr>
                <w:rFonts w:ascii="Times New Roman" w:hAnsi="Times New Roman"/>
                <w:sz w:val="19"/>
                <w:szCs w:val="19"/>
              </w:rPr>
            </w:pPr>
          </w:p>
        </w:tc>
        <w:tc>
          <w:tcPr>
            <w:tcW w:w="2977" w:type="dxa"/>
            <w:shd w:val="clear" w:color="auto" w:fill="auto"/>
          </w:tcPr>
          <w:p w:rsidR="00937A5A" w:rsidRPr="00940848" w:rsidRDefault="00937A5A" w:rsidP="00C30A63">
            <w:pPr>
              <w:keepNext/>
              <w:keepLines/>
              <w:tabs>
                <w:tab w:val="left" w:pos="720"/>
              </w:tabs>
              <w:spacing w:after="0"/>
              <w:ind w:right="-81"/>
              <w:contextualSpacing/>
              <w:jc w:val="center"/>
              <w:rPr>
                <w:rFonts w:ascii="Times New Roman" w:hAnsi="Times New Roman"/>
                <w:sz w:val="19"/>
                <w:szCs w:val="19"/>
              </w:rPr>
            </w:pPr>
          </w:p>
        </w:tc>
        <w:tc>
          <w:tcPr>
            <w:tcW w:w="2551" w:type="dxa"/>
            <w:shd w:val="clear" w:color="auto" w:fill="auto"/>
          </w:tcPr>
          <w:p w:rsidR="00937A5A" w:rsidRPr="00940848" w:rsidRDefault="00937A5A" w:rsidP="00C30A63">
            <w:pPr>
              <w:keepNext/>
              <w:keepLines/>
              <w:tabs>
                <w:tab w:val="left" w:pos="720"/>
              </w:tabs>
              <w:spacing w:after="0"/>
              <w:ind w:right="-81"/>
              <w:contextualSpacing/>
              <w:jc w:val="center"/>
              <w:rPr>
                <w:rFonts w:ascii="Times New Roman" w:hAnsi="Times New Roman"/>
                <w:sz w:val="19"/>
                <w:szCs w:val="19"/>
              </w:rPr>
            </w:pPr>
          </w:p>
        </w:tc>
        <w:tc>
          <w:tcPr>
            <w:tcW w:w="2976" w:type="dxa"/>
            <w:shd w:val="clear" w:color="auto" w:fill="auto"/>
          </w:tcPr>
          <w:p w:rsidR="00937A5A" w:rsidRPr="00940848" w:rsidRDefault="00937A5A" w:rsidP="00C30A63">
            <w:pPr>
              <w:keepNext/>
              <w:keepLines/>
              <w:tabs>
                <w:tab w:val="left" w:pos="720"/>
              </w:tabs>
              <w:spacing w:after="0"/>
              <w:ind w:right="-81"/>
              <w:contextualSpacing/>
              <w:jc w:val="center"/>
              <w:rPr>
                <w:rFonts w:ascii="Times New Roman" w:hAnsi="Times New Roman"/>
                <w:sz w:val="19"/>
                <w:szCs w:val="19"/>
              </w:rPr>
            </w:pPr>
          </w:p>
        </w:tc>
      </w:tr>
      <w:tr w:rsidR="005D61AC" w:rsidRPr="00EA680D" w:rsidTr="005D61AC">
        <w:tc>
          <w:tcPr>
            <w:tcW w:w="2098" w:type="dxa"/>
            <w:shd w:val="clear" w:color="auto" w:fill="auto"/>
          </w:tcPr>
          <w:p w:rsidR="005D61AC" w:rsidRPr="00940848" w:rsidRDefault="005D61AC" w:rsidP="00443BC0">
            <w:pPr>
              <w:keepNext/>
              <w:keepLines/>
              <w:tabs>
                <w:tab w:val="left" w:pos="720"/>
              </w:tabs>
              <w:spacing w:after="0"/>
              <w:ind w:right="-81"/>
              <w:contextualSpacing/>
              <w:jc w:val="center"/>
              <w:rPr>
                <w:rFonts w:ascii="Times New Roman" w:hAnsi="Times New Roman"/>
                <w:sz w:val="19"/>
                <w:szCs w:val="19"/>
              </w:rPr>
            </w:pPr>
            <w:r w:rsidRPr="00940848">
              <w:rPr>
                <w:rFonts w:ascii="Times New Roman" w:hAnsi="Times New Roman"/>
                <w:iCs/>
                <w:color w:val="000000"/>
                <w:sz w:val="19"/>
                <w:szCs w:val="19"/>
              </w:rPr>
              <w:t>подпись</w:t>
            </w:r>
          </w:p>
        </w:tc>
        <w:tc>
          <w:tcPr>
            <w:tcW w:w="2977" w:type="dxa"/>
            <w:shd w:val="clear" w:color="auto" w:fill="auto"/>
          </w:tcPr>
          <w:p w:rsidR="005D61AC" w:rsidRPr="00940848" w:rsidRDefault="005D61AC" w:rsidP="00443BC0">
            <w:pPr>
              <w:keepNext/>
              <w:keepLines/>
              <w:tabs>
                <w:tab w:val="left" w:pos="720"/>
              </w:tabs>
              <w:spacing w:after="0"/>
              <w:ind w:right="-81"/>
              <w:contextualSpacing/>
              <w:jc w:val="center"/>
              <w:rPr>
                <w:rFonts w:ascii="Times New Roman" w:hAnsi="Times New Roman"/>
                <w:sz w:val="19"/>
                <w:szCs w:val="19"/>
              </w:rPr>
            </w:pPr>
            <w:r w:rsidRPr="00940848">
              <w:rPr>
                <w:rFonts w:ascii="Times New Roman" w:hAnsi="Times New Roman"/>
                <w:iCs/>
                <w:color w:val="000000"/>
                <w:sz w:val="19"/>
                <w:szCs w:val="19"/>
              </w:rPr>
              <w:t>расшифровка</w:t>
            </w:r>
          </w:p>
        </w:tc>
        <w:tc>
          <w:tcPr>
            <w:tcW w:w="2551" w:type="dxa"/>
            <w:shd w:val="clear" w:color="auto" w:fill="auto"/>
          </w:tcPr>
          <w:p w:rsidR="005D61AC" w:rsidRPr="00940848" w:rsidRDefault="005D61AC" w:rsidP="00443BC0">
            <w:pPr>
              <w:keepNext/>
              <w:keepLines/>
              <w:tabs>
                <w:tab w:val="left" w:pos="720"/>
              </w:tabs>
              <w:spacing w:after="0"/>
              <w:ind w:right="-81"/>
              <w:contextualSpacing/>
              <w:jc w:val="center"/>
              <w:rPr>
                <w:rFonts w:ascii="Times New Roman" w:hAnsi="Times New Roman"/>
                <w:sz w:val="19"/>
                <w:szCs w:val="19"/>
              </w:rPr>
            </w:pPr>
            <w:r w:rsidRPr="00940848">
              <w:rPr>
                <w:rFonts w:ascii="Times New Roman" w:hAnsi="Times New Roman"/>
                <w:iCs/>
                <w:color w:val="000000"/>
                <w:sz w:val="19"/>
                <w:szCs w:val="19"/>
              </w:rPr>
              <w:t>должность</w:t>
            </w:r>
          </w:p>
        </w:tc>
        <w:tc>
          <w:tcPr>
            <w:tcW w:w="2976" w:type="dxa"/>
            <w:shd w:val="clear" w:color="auto" w:fill="auto"/>
          </w:tcPr>
          <w:p w:rsidR="005D61AC" w:rsidRPr="00EA680D" w:rsidRDefault="005D61AC" w:rsidP="00443BC0">
            <w:pPr>
              <w:keepNext/>
              <w:keepLines/>
              <w:tabs>
                <w:tab w:val="left" w:pos="720"/>
              </w:tabs>
              <w:spacing w:after="0"/>
              <w:ind w:right="-81"/>
              <w:contextualSpacing/>
              <w:jc w:val="center"/>
              <w:rPr>
                <w:rFonts w:ascii="Times New Roman" w:hAnsi="Times New Roman"/>
                <w:sz w:val="19"/>
                <w:szCs w:val="19"/>
              </w:rPr>
            </w:pPr>
            <w:r w:rsidRPr="00940848">
              <w:rPr>
                <w:rFonts w:ascii="Times New Roman" w:hAnsi="Times New Roman"/>
                <w:iCs/>
                <w:color w:val="000000"/>
                <w:sz w:val="19"/>
                <w:szCs w:val="19"/>
              </w:rPr>
              <w:t>дата</w:t>
            </w:r>
          </w:p>
        </w:tc>
      </w:tr>
    </w:tbl>
    <w:p w:rsidR="00E24DB4" w:rsidRPr="00EA680D" w:rsidRDefault="00E24DB4" w:rsidP="00443BC0">
      <w:pPr>
        <w:keepNext/>
        <w:keepLines/>
        <w:spacing w:after="0"/>
        <w:contextualSpacing/>
        <w:jc w:val="both"/>
        <w:rPr>
          <w:rFonts w:ascii="Century Gothic" w:hAnsi="Century Gothic"/>
          <w:bCs/>
          <w:sz w:val="19"/>
          <w:szCs w:val="19"/>
        </w:rPr>
      </w:pPr>
    </w:p>
    <w:sectPr w:rsidR="00E24DB4" w:rsidRPr="00EA680D" w:rsidSect="003F3F6B">
      <w:headerReference w:type="default" r:id="rId11"/>
      <w:footerReference w:type="default" r:id="rId12"/>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569" w:rsidRDefault="00EF4569" w:rsidP="00284E3D">
      <w:pPr>
        <w:spacing w:after="0" w:line="240" w:lineRule="auto"/>
      </w:pPr>
      <w:r>
        <w:separator/>
      </w:r>
    </w:p>
  </w:endnote>
  <w:endnote w:type="continuationSeparator" w:id="0">
    <w:p w:rsidR="00EF4569" w:rsidRDefault="00EF4569"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FC" w:rsidRPr="00356FFC" w:rsidRDefault="00356FFC">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D74586">
      <w:rPr>
        <w:noProof/>
        <w:sz w:val="16"/>
        <w:szCs w:val="16"/>
      </w:rPr>
      <w:t>1</w:t>
    </w:r>
    <w:r w:rsidRPr="00356FFC">
      <w:rPr>
        <w:sz w:val="16"/>
        <w:szCs w:val="16"/>
      </w:rPr>
      <w:fldChar w:fldCharType="end"/>
    </w:r>
  </w:p>
  <w:p w:rsidR="00356FFC" w:rsidRDefault="00356FF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569" w:rsidRDefault="00EF4569" w:rsidP="00284E3D">
      <w:pPr>
        <w:spacing w:after="0" w:line="240" w:lineRule="auto"/>
      </w:pPr>
      <w:r>
        <w:separator/>
      </w:r>
    </w:p>
  </w:footnote>
  <w:footnote w:type="continuationSeparator" w:id="0">
    <w:p w:rsidR="00EF4569" w:rsidRDefault="00EF4569"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BCB" w:rsidRDefault="00F07BCB"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19"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3"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4"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935376"/>
    <w:multiLevelType w:val="hybridMultilevel"/>
    <w:tmpl w:val="926A517A"/>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0"/>
  </w:num>
  <w:num w:numId="3">
    <w:abstractNumId w:val="6"/>
  </w:num>
  <w:num w:numId="4">
    <w:abstractNumId w:val="18"/>
  </w:num>
  <w:num w:numId="5">
    <w:abstractNumId w:val="13"/>
  </w:num>
  <w:num w:numId="6">
    <w:abstractNumId w:val="20"/>
  </w:num>
  <w:num w:numId="7">
    <w:abstractNumId w:val="16"/>
  </w:num>
  <w:num w:numId="8">
    <w:abstractNumId w:val="14"/>
  </w:num>
  <w:num w:numId="9">
    <w:abstractNumId w:val="8"/>
  </w:num>
  <w:num w:numId="10">
    <w:abstractNumId w:val="3"/>
  </w:num>
  <w:num w:numId="11">
    <w:abstractNumId w:val="30"/>
  </w:num>
  <w:num w:numId="12">
    <w:abstractNumId w:val="25"/>
  </w:num>
  <w:num w:numId="13">
    <w:abstractNumId w:val="7"/>
  </w:num>
  <w:num w:numId="14">
    <w:abstractNumId w:val="29"/>
  </w:num>
  <w:num w:numId="15">
    <w:abstractNumId w:val="33"/>
  </w:num>
  <w:num w:numId="16">
    <w:abstractNumId w:val="1"/>
  </w:num>
  <w:num w:numId="17">
    <w:abstractNumId w:val="31"/>
  </w:num>
  <w:num w:numId="18">
    <w:abstractNumId w:val="19"/>
  </w:num>
  <w:num w:numId="19">
    <w:abstractNumId w:val="21"/>
  </w:num>
  <w:num w:numId="20">
    <w:abstractNumId w:val="5"/>
  </w:num>
  <w:num w:numId="21">
    <w:abstractNumId w:val="17"/>
  </w:num>
  <w:num w:numId="22">
    <w:abstractNumId w:val="27"/>
  </w:num>
  <w:num w:numId="23">
    <w:abstractNumId w:val="9"/>
  </w:num>
  <w:num w:numId="24">
    <w:abstractNumId w:val="4"/>
  </w:num>
  <w:num w:numId="25">
    <w:abstractNumId w:val="24"/>
  </w:num>
  <w:num w:numId="26">
    <w:abstractNumId w:val="2"/>
  </w:num>
  <w:num w:numId="27">
    <w:abstractNumId w:val="32"/>
  </w:num>
  <w:num w:numId="28">
    <w:abstractNumId w:val="15"/>
  </w:num>
  <w:num w:numId="29">
    <w:abstractNumId w:val="22"/>
  </w:num>
  <w:num w:numId="30">
    <w:abstractNumId w:val="12"/>
  </w:num>
  <w:num w:numId="31">
    <w:abstractNumId w:val="23"/>
  </w:num>
  <w:num w:numId="32">
    <w:abstractNumId w:val="26"/>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1609C"/>
    <w:rsid w:val="0002393A"/>
    <w:rsid w:val="000303B1"/>
    <w:rsid w:val="0003176C"/>
    <w:rsid w:val="000356B6"/>
    <w:rsid w:val="00037BE5"/>
    <w:rsid w:val="00050945"/>
    <w:rsid w:val="00063582"/>
    <w:rsid w:val="00063C8F"/>
    <w:rsid w:val="00073041"/>
    <w:rsid w:val="00090307"/>
    <w:rsid w:val="00090E29"/>
    <w:rsid w:val="000969D7"/>
    <w:rsid w:val="00097648"/>
    <w:rsid w:val="000A77F1"/>
    <w:rsid w:val="000B32A0"/>
    <w:rsid w:val="000C5664"/>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B403C"/>
    <w:rsid w:val="001B7130"/>
    <w:rsid w:val="001C1C5A"/>
    <w:rsid w:val="001C2BF0"/>
    <w:rsid w:val="001C7C22"/>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36A6"/>
    <w:rsid w:val="002F5EAB"/>
    <w:rsid w:val="002F7E31"/>
    <w:rsid w:val="00303CA0"/>
    <w:rsid w:val="00306D81"/>
    <w:rsid w:val="003174B8"/>
    <w:rsid w:val="003179F7"/>
    <w:rsid w:val="00317D30"/>
    <w:rsid w:val="003218F7"/>
    <w:rsid w:val="003228DB"/>
    <w:rsid w:val="003450FE"/>
    <w:rsid w:val="0034737B"/>
    <w:rsid w:val="00353976"/>
    <w:rsid w:val="00356FFC"/>
    <w:rsid w:val="00361EDB"/>
    <w:rsid w:val="00364F1B"/>
    <w:rsid w:val="00375E5A"/>
    <w:rsid w:val="003765F1"/>
    <w:rsid w:val="00381BA7"/>
    <w:rsid w:val="00392CB0"/>
    <w:rsid w:val="0039540F"/>
    <w:rsid w:val="003A0FD9"/>
    <w:rsid w:val="003A523C"/>
    <w:rsid w:val="003B0772"/>
    <w:rsid w:val="003B71C3"/>
    <w:rsid w:val="003F1A7F"/>
    <w:rsid w:val="003F3F6B"/>
    <w:rsid w:val="003F4799"/>
    <w:rsid w:val="003F521B"/>
    <w:rsid w:val="00420448"/>
    <w:rsid w:val="00420859"/>
    <w:rsid w:val="00425800"/>
    <w:rsid w:val="00434279"/>
    <w:rsid w:val="00443BC0"/>
    <w:rsid w:val="0045032A"/>
    <w:rsid w:val="0045332F"/>
    <w:rsid w:val="00463958"/>
    <w:rsid w:val="004642FE"/>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4465"/>
    <w:rsid w:val="00523900"/>
    <w:rsid w:val="00531F54"/>
    <w:rsid w:val="005345D5"/>
    <w:rsid w:val="0053500B"/>
    <w:rsid w:val="0053686A"/>
    <w:rsid w:val="005374E6"/>
    <w:rsid w:val="00540886"/>
    <w:rsid w:val="0055080C"/>
    <w:rsid w:val="005550B0"/>
    <w:rsid w:val="00564A23"/>
    <w:rsid w:val="0056664D"/>
    <w:rsid w:val="00583F09"/>
    <w:rsid w:val="005A497E"/>
    <w:rsid w:val="005A5451"/>
    <w:rsid w:val="005A7464"/>
    <w:rsid w:val="005B4184"/>
    <w:rsid w:val="005B6CD0"/>
    <w:rsid w:val="005D61AC"/>
    <w:rsid w:val="005E1C0B"/>
    <w:rsid w:val="005E568D"/>
    <w:rsid w:val="00615FF8"/>
    <w:rsid w:val="0062498A"/>
    <w:rsid w:val="0063447B"/>
    <w:rsid w:val="00635157"/>
    <w:rsid w:val="00656C57"/>
    <w:rsid w:val="00675420"/>
    <w:rsid w:val="00676AB7"/>
    <w:rsid w:val="00677E40"/>
    <w:rsid w:val="0069188A"/>
    <w:rsid w:val="0069200C"/>
    <w:rsid w:val="00697F45"/>
    <w:rsid w:val="006A2CE3"/>
    <w:rsid w:val="006B086A"/>
    <w:rsid w:val="006B2A4D"/>
    <w:rsid w:val="006C2F93"/>
    <w:rsid w:val="006C5001"/>
    <w:rsid w:val="006E23B9"/>
    <w:rsid w:val="006F1D11"/>
    <w:rsid w:val="006F217B"/>
    <w:rsid w:val="00707538"/>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420F6"/>
    <w:rsid w:val="00843FFB"/>
    <w:rsid w:val="00852425"/>
    <w:rsid w:val="0085475F"/>
    <w:rsid w:val="008576FA"/>
    <w:rsid w:val="008706EE"/>
    <w:rsid w:val="00873D1E"/>
    <w:rsid w:val="00876570"/>
    <w:rsid w:val="00877807"/>
    <w:rsid w:val="00881650"/>
    <w:rsid w:val="00882454"/>
    <w:rsid w:val="00883E50"/>
    <w:rsid w:val="008860C1"/>
    <w:rsid w:val="00891486"/>
    <w:rsid w:val="00893412"/>
    <w:rsid w:val="008C12CA"/>
    <w:rsid w:val="008C4032"/>
    <w:rsid w:val="008D48FB"/>
    <w:rsid w:val="008E1788"/>
    <w:rsid w:val="008E2611"/>
    <w:rsid w:val="008E2E9C"/>
    <w:rsid w:val="0090145E"/>
    <w:rsid w:val="0091107B"/>
    <w:rsid w:val="0091246C"/>
    <w:rsid w:val="009133A7"/>
    <w:rsid w:val="009134C8"/>
    <w:rsid w:val="0092237F"/>
    <w:rsid w:val="00923E02"/>
    <w:rsid w:val="00931ECB"/>
    <w:rsid w:val="00937A5A"/>
    <w:rsid w:val="00940848"/>
    <w:rsid w:val="00953931"/>
    <w:rsid w:val="00954CDB"/>
    <w:rsid w:val="00963569"/>
    <w:rsid w:val="00967758"/>
    <w:rsid w:val="00975BB7"/>
    <w:rsid w:val="00982662"/>
    <w:rsid w:val="00992D21"/>
    <w:rsid w:val="009A07E8"/>
    <w:rsid w:val="009A6E52"/>
    <w:rsid w:val="009B365B"/>
    <w:rsid w:val="009B3E36"/>
    <w:rsid w:val="009B6372"/>
    <w:rsid w:val="009B7C7E"/>
    <w:rsid w:val="009C0A23"/>
    <w:rsid w:val="009C3C8D"/>
    <w:rsid w:val="009D14E3"/>
    <w:rsid w:val="009D4AEB"/>
    <w:rsid w:val="009D55A1"/>
    <w:rsid w:val="009E5A70"/>
    <w:rsid w:val="009F0B37"/>
    <w:rsid w:val="009F29F5"/>
    <w:rsid w:val="00A056A0"/>
    <w:rsid w:val="00A07561"/>
    <w:rsid w:val="00A17C38"/>
    <w:rsid w:val="00A205B3"/>
    <w:rsid w:val="00A2241E"/>
    <w:rsid w:val="00A317DD"/>
    <w:rsid w:val="00A4087B"/>
    <w:rsid w:val="00A650B2"/>
    <w:rsid w:val="00A652F3"/>
    <w:rsid w:val="00A67120"/>
    <w:rsid w:val="00A70432"/>
    <w:rsid w:val="00A71494"/>
    <w:rsid w:val="00A75D2F"/>
    <w:rsid w:val="00A7715C"/>
    <w:rsid w:val="00A80A4A"/>
    <w:rsid w:val="00A85A7B"/>
    <w:rsid w:val="00AA301D"/>
    <w:rsid w:val="00AA5EAE"/>
    <w:rsid w:val="00AB1689"/>
    <w:rsid w:val="00AC389D"/>
    <w:rsid w:val="00AD47A5"/>
    <w:rsid w:val="00AD481D"/>
    <w:rsid w:val="00AD4B5C"/>
    <w:rsid w:val="00AD7766"/>
    <w:rsid w:val="00AE22DD"/>
    <w:rsid w:val="00AF2862"/>
    <w:rsid w:val="00AF2CF3"/>
    <w:rsid w:val="00AF7CAA"/>
    <w:rsid w:val="00B017C6"/>
    <w:rsid w:val="00B03DC1"/>
    <w:rsid w:val="00B03FA1"/>
    <w:rsid w:val="00B108BF"/>
    <w:rsid w:val="00B13BA2"/>
    <w:rsid w:val="00B3107C"/>
    <w:rsid w:val="00B33F96"/>
    <w:rsid w:val="00B465C5"/>
    <w:rsid w:val="00B65A4F"/>
    <w:rsid w:val="00B67BB9"/>
    <w:rsid w:val="00B73B4D"/>
    <w:rsid w:val="00B765BB"/>
    <w:rsid w:val="00B80771"/>
    <w:rsid w:val="00B82ABB"/>
    <w:rsid w:val="00B850F0"/>
    <w:rsid w:val="00BA5C49"/>
    <w:rsid w:val="00BB2916"/>
    <w:rsid w:val="00BB4BCC"/>
    <w:rsid w:val="00BB5C53"/>
    <w:rsid w:val="00BC10F6"/>
    <w:rsid w:val="00BD6357"/>
    <w:rsid w:val="00BE2355"/>
    <w:rsid w:val="00BE3768"/>
    <w:rsid w:val="00BE5CDF"/>
    <w:rsid w:val="00BF389A"/>
    <w:rsid w:val="00C216A7"/>
    <w:rsid w:val="00C27982"/>
    <w:rsid w:val="00C34AEF"/>
    <w:rsid w:val="00C42280"/>
    <w:rsid w:val="00C42F6A"/>
    <w:rsid w:val="00C44A91"/>
    <w:rsid w:val="00C456C0"/>
    <w:rsid w:val="00C80BF5"/>
    <w:rsid w:val="00C92E3C"/>
    <w:rsid w:val="00CA02D9"/>
    <w:rsid w:val="00CA1341"/>
    <w:rsid w:val="00CA1EA2"/>
    <w:rsid w:val="00CA738D"/>
    <w:rsid w:val="00CA74E0"/>
    <w:rsid w:val="00CB35F1"/>
    <w:rsid w:val="00CB54FB"/>
    <w:rsid w:val="00CB7635"/>
    <w:rsid w:val="00CB7BDB"/>
    <w:rsid w:val="00CD0BD2"/>
    <w:rsid w:val="00CE0196"/>
    <w:rsid w:val="00CE0A0A"/>
    <w:rsid w:val="00CE27D5"/>
    <w:rsid w:val="00CE30B7"/>
    <w:rsid w:val="00CE67FC"/>
    <w:rsid w:val="00CF1774"/>
    <w:rsid w:val="00CF5FCF"/>
    <w:rsid w:val="00CF6C41"/>
    <w:rsid w:val="00D14CAE"/>
    <w:rsid w:val="00D17F64"/>
    <w:rsid w:val="00D200F1"/>
    <w:rsid w:val="00D22B14"/>
    <w:rsid w:val="00D30FA1"/>
    <w:rsid w:val="00D31662"/>
    <w:rsid w:val="00D36A4A"/>
    <w:rsid w:val="00D4216B"/>
    <w:rsid w:val="00D74586"/>
    <w:rsid w:val="00DA1A7F"/>
    <w:rsid w:val="00DB0343"/>
    <w:rsid w:val="00DB3375"/>
    <w:rsid w:val="00DB35BD"/>
    <w:rsid w:val="00DB4AEB"/>
    <w:rsid w:val="00DD035A"/>
    <w:rsid w:val="00DD5104"/>
    <w:rsid w:val="00DE7AFF"/>
    <w:rsid w:val="00E02E44"/>
    <w:rsid w:val="00E15DDA"/>
    <w:rsid w:val="00E24DB4"/>
    <w:rsid w:val="00E301E1"/>
    <w:rsid w:val="00E33A36"/>
    <w:rsid w:val="00E47DBE"/>
    <w:rsid w:val="00E52C6B"/>
    <w:rsid w:val="00E660BB"/>
    <w:rsid w:val="00E740E9"/>
    <w:rsid w:val="00E82B37"/>
    <w:rsid w:val="00E94473"/>
    <w:rsid w:val="00E953C2"/>
    <w:rsid w:val="00E9550C"/>
    <w:rsid w:val="00E95EC5"/>
    <w:rsid w:val="00EA680D"/>
    <w:rsid w:val="00EB72E4"/>
    <w:rsid w:val="00EB7779"/>
    <w:rsid w:val="00EC03A7"/>
    <w:rsid w:val="00EE41BF"/>
    <w:rsid w:val="00EE5402"/>
    <w:rsid w:val="00EF02DF"/>
    <w:rsid w:val="00EF4569"/>
    <w:rsid w:val="00F07BCB"/>
    <w:rsid w:val="00F14C14"/>
    <w:rsid w:val="00F249F6"/>
    <w:rsid w:val="00F32A91"/>
    <w:rsid w:val="00F47948"/>
    <w:rsid w:val="00F55BED"/>
    <w:rsid w:val="00F634DE"/>
    <w:rsid w:val="00F65FB7"/>
    <w:rsid w:val="00F80614"/>
    <w:rsid w:val="00F84700"/>
    <w:rsid w:val="00F9500E"/>
    <w:rsid w:val="00FA5745"/>
    <w:rsid w:val="00FA6DBB"/>
    <w:rsid w:val="00FB619B"/>
    <w:rsid w:val="00FB7905"/>
    <w:rsid w:val="00FC140E"/>
    <w:rsid w:val="00FE2C8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1F2C-246F-43F2-88B6-56C7F81E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Караулова Юлиана Арсейновна</cp:lastModifiedBy>
  <cp:revision>1</cp:revision>
  <cp:lastPrinted>2024-03-14T10:22:00Z</cp:lastPrinted>
  <dcterms:created xsi:type="dcterms:W3CDTF">2025-03-10T12:12:00Z</dcterms:created>
  <dcterms:modified xsi:type="dcterms:W3CDTF">2025-03-10T12:12:00Z</dcterms:modified>
</cp:coreProperties>
</file>