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C1B" w:rsidRPr="00DA6284" w:rsidRDefault="009A7C1B" w:rsidP="009A7C1B">
      <w:pPr>
        <w:spacing w:before="1"/>
        <w:ind w:left="4536" w:firstLine="567"/>
        <w:jc w:val="right"/>
        <w:outlineLvl w:val="1"/>
        <w:rPr>
          <w:sz w:val="22"/>
          <w:szCs w:val="22"/>
          <w:lang w:eastAsia="en-US"/>
        </w:rPr>
      </w:pPr>
      <w:bookmarkStart w:id="0" w:name="_Toc140676165"/>
      <w:bookmarkStart w:id="1" w:name="_Toc151563924"/>
      <w:bookmarkStart w:id="2" w:name="_Toc202437354"/>
      <w:r w:rsidRPr="00DA6284">
        <w:rPr>
          <w:sz w:val="22"/>
          <w:szCs w:val="22"/>
          <w:lang w:eastAsia="en-US"/>
        </w:rPr>
        <w:t>Форма 14</w:t>
      </w:r>
      <w:bookmarkEnd w:id="0"/>
      <w:bookmarkEnd w:id="1"/>
      <w:bookmarkEnd w:id="2"/>
      <w:r w:rsidRPr="00DA6284">
        <w:rPr>
          <w:sz w:val="22"/>
          <w:szCs w:val="22"/>
          <w:lang w:eastAsia="en-US"/>
        </w:rPr>
        <w:t xml:space="preserve"> </w:t>
      </w:r>
    </w:p>
    <w:p w:rsidR="009A7C1B" w:rsidRPr="00DA6284" w:rsidRDefault="009A7C1B" w:rsidP="009A7C1B">
      <w:pPr>
        <w:keepNext/>
        <w:keepLines/>
        <w:jc w:val="center"/>
        <w:rPr>
          <w:b/>
          <w:bCs/>
          <w:sz w:val="22"/>
          <w:szCs w:val="22"/>
          <w:lang w:eastAsia="en-US"/>
        </w:rPr>
      </w:pPr>
      <w:r w:rsidRPr="00DA6284">
        <w:rPr>
          <w:b/>
          <w:bCs/>
          <w:sz w:val="22"/>
          <w:szCs w:val="22"/>
          <w:lang w:eastAsia="en-US"/>
        </w:rPr>
        <w:t>ЗАЯВЛЕНИЕ на подключение услуги</w:t>
      </w:r>
    </w:p>
    <w:tbl>
      <w:tblPr>
        <w:tblpPr w:leftFromText="180" w:rightFromText="180" w:vertAnchor="text" w:horzAnchor="page" w:tblpX="830" w:tblpY="61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
        <w:gridCol w:w="3546"/>
        <w:gridCol w:w="6594"/>
      </w:tblGrid>
      <w:tr w:rsidR="009A7C1B" w:rsidRPr="00DA6284" w:rsidTr="009A7C1B">
        <w:tc>
          <w:tcPr>
            <w:tcW w:w="345" w:type="dxa"/>
            <w:shd w:val="clear" w:color="auto" w:fill="auto"/>
          </w:tcPr>
          <w:p w:rsidR="009A7C1B" w:rsidRPr="00DA6284" w:rsidRDefault="009A7C1B" w:rsidP="008C3CDF">
            <w:pPr>
              <w:ind w:firstLine="29"/>
              <w:jc w:val="center"/>
              <w:rPr>
                <w:rFonts w:eastAsia="Calibri"/>
                <w:sz w:val="20"/>
                <w:szCs w:val="20"/>
                <w:lang w:eastAsia="en-US"/>
              </w:rPr>
            </w:pPr>
            <w:r w:rsidRPr="00DA6284">
              <w:rPr>
                <w:rFonts w:eastAsia="Calibri"/>
                <w:sz w:val="20"/>
                <w:szCs w:val="20"/>
                <w:lang w:eastAsia="en-US"/>
              </w:rPr>
              <w:t>1</w:t>
            </w:r>
          </w:p>
        </w:tc>
        <w:tc>
          <w:tcPr>
            <w:tcW w:w="3546" w:type="dxa"/>
            <w:shd w:val="clear" w:color="auto" w:fill="auto"/>
          </w:tcPr>
          <w:p w:rsidR="009A7C1B" w:rsidRPr="00DA6284" w:rsidRDefault="009A7C1B" w:rsidP="008C3CDF">
            <w:pPr>
              <w:jc w:val="both"/>
              <w:rPr>
                <w:rFonts w:eastAsia="Calibri"/>
                <w:sz w:val="20"/>
                <w:szCs w:val="20"/>
                <w:lang w:eastAsia="en-US"/>
              </w:rPr>
            </w:pPr>
            <w:r w:rsidRPr="00DA6284">
              <w:rPr>
                <w:rFonts w:eastAsia="Calibri"/>
                <w:sz w:val="20"/>
                <w:szCs w:val="20"/>
                <w:lang w:eastAsia="en-US"/>
              </w:rPr>
              <w:t>Полное наименование Клиента</w:t>
            </w:r>
          </w:p>
          <w:p w:rsidR="009A7C1B" w:rsidRPr="00DA6284" w:rsidRDefault="009A7C1B" w:rsidP="008C3CDF">
            <w:pPr>
              <w:jc w:val="both"/>
              <w:rPr>
                <w:rFonts w:eastAsia="Calibri"/>
                <w:sz w:val="20"/>
                <w:szCs w:val="20"/>
                <w:lang w:eastAsia="en-US"/>
              </w:rPr>
            </w:pPr>
          </w:p>
        </w:tc>
        <w:tc>
          <w:tcPr>
            <w:tcW w:w="6594" w:type="dxa"/>
            <w:shd w:val="clear" w:color="auto" w:fill="auto"/>
          </w:tcPr>
          <w:p w:rsidR="009A7C1B" w:rsidRPr="00DA6284" w:rsidRDefault="009A7C1B" w:rsidP="008C3CDF">
            <w:pPr>
              <w:jc w:val="center"/>
              <w:rPr>
                <w:rFonts w:eastAsia="Calibri"/>
                <w:sz w:val="20"/>
                <w:szCs w:val="20"/>
                <w:lang w:eastAsia="en-US"/>
              </w:rPr>
            </w:pPr>
            <w:r w:rsidRPr="00DA6284">
              <w:rPr>
                <w:rFonts w:eastAsia="Calibri"/>
                <w:sz w:val="20"/>
                <w:szCs w:val="20"/>
                <w:lang w:eastAsia="en-US"/>
              </w:rPr>
              <w:t>_____________________________________________________________</w:t>
            </w:r>
          </w:p>
        </w:tc>
      </w:tr>
      <w:tr w:rsidR="009A7C1B" w:rsidRPr="00DA6284" w:rsidTr="009A7C1B">
        <w:tc>
          <w:tcPr>
            <w:tcW w:w="345" w:type="dxa"/>
            <w:shd w:val="clear" w:color="auto" w:fill="auto"/>
          </w:tcPr>
          <w:p w:rsidR="009A7C1B" w:rsidRPr="00DA6284" w:rsidRDefault="009A7C1B" w:rsidP="008C3CDF">
            <w:pPr>
              <w:ind w:firstLine="29"/>
              <w:jc w:val="center"/>
              <w:rPr>
                <w:rFonts w:eastAsia="Calibri"/>
                <w:sz w:val="20"/>
                <w:szCs w:val="20"/>
                <w:lang w:eastAsia="en-US"/>
              </w:rPr>
            </w:pPr>
            <w:r w:rsidRPr="00DA6284">
              <w:rPr>
                <w:rFonts w:eastAsia="Calibri"/>
                <w:sz w:val="20"/>
                <w:szCs w:val="20"/>
                <w:lang w:eastAsia="en-US"/>
              </w:rPr>
              <w:t>2</w:t>
            </w:r>
          </w:p>
        </w:tc>
        <w:tc>
          <w:tcPr>
            <w:tcW w:w="3546" w:type="dxa"/>
            <w:shd w:val="clear" w:color="auto" w:fill="auto"/>
          </w:tcPr>
          <w:p w:rsidR="009A7C1B" w:rsidRPr="00DA6284" w:rsidRDefault="009A7C1B" w:rsidP="008C3CDF">
            <w:pPr>
              <w:jc w:val="both"/>
              <w:rPr>
                <w:rFonts w:eastAsia="Calibri"/>
                <w:sz w:val="20"/>
                <w:szCs w:val="20"/>
                <w:lang w:eastAsia="en-US"/>
              </w:rPr>
            </w:pPr>
            <w:r w:rsidRPr="00DA6284">
              <w:rPr>
                <w:rFonts w:eastAsia="Calibri"/>
                <w:sz w:val="20"/>
                <w:szCs w:val="20"/>
                <w:lang w:eastAsia="en-US"/>
              </w:rPr>
              <w:t>ИНН/КИО</w:t>
            </w:r>
            <w:r w:rsidRPr="00DA6284">
              <w:rPr>
                <w:rFonts w:eastAsia="Calibri"/>
                <w:sz w:val="20"/>
                <w:szCs w:val="20"/>
                <w:vertAlign w:val="superscript"/>
                <w:lang w:eastAsia="en-US"/>
              </w:rPr>
              <w:footnoteReference w:id="1"/>
            </w:r>
          </w:p>
        </w:tc>
        <w:tc>
          <w:tcPr>
            <w:tcW w:w="6594" w:type="dxa"/>
            <w:shd w:val="clear" w:color="auto" w:fill="auto"/>
          </w:tcPr>
          <w:p w:rsidR="009A7C1B" w:rsidRPr="00DA6284" w:rsidRDefault="009A7C1B" w:rsidP="008C3CDF">
            <w:pPr>
              <w:ind w:firstLine="567"/>
              <w:jc w:val="center"/>
              <w:rPr>
                <w:rFonts w:eastAsia="Calibri"/>
                <w:sz w:val="20"/>
                <w:szCs w:val="20"/>
                <w:lang w:eastAsia="en-US"/>
              </w:rPr>
            </w:pPr>
          </w:p>
        </w:tc>
      </w:tr>
      <w:tr w:rsidR="009A7C1B" w:rsidRPr="00DA6284" w:rsidTr="009A7C1B">
        <w:tc>
          <w:tcPr>
            <w:tcW w:w="345" w:type="dxa"/>
            <w:shd w:val="clear" w:color="auto" w:fill="auto"/>
          </w:tcPr>
          <w:p w:rsidR="009A7C1B" w:rsidRPr="00DA6284" w:rsidRDefault="009A7C1B" w:rsidP="008C3CDF">
            <w:pPr>
              <w:ind w:firstLine="29"/>
              <w:jc w:val="center"/>
              <w:rPr>
                <w:rFonts w:eastAsia="Calibri"/>
                <w:sz w:val="20"/>
                <w:szCs w:val="20"/>
                <w:lang w:eastAsia="en-US"/>
              </w:rPr>
            </w:pPr>
            <w:r w:rsidRPr="00DA6284">
              <w:rPr>
                <w:rFonts w:eastAsia="Calibri"/>
                <w:sz w:val="20"/>
                <w:szCs w:val="20"/>
                <w:lang w:eastAsia="en-US"/>
              </w:rPr>
              <w:t>3</w:t>
            </w:r>
          </w:p>
        </w:tc>
        <w:tc>
          <w:tcPr>
            <w:tcW w:w="3546" w:type="dxa"/>
            <w:shd w:val="clear" w:color="auto" w:fill="auto"/>
          </w:tcPr>
          <w:p w:rsidR="009A7C1B" w:rsidRPr="00DA6284" w:rsidRDefault="009A7C1B" w:rsidP="008C3CDF">
            <w:pPr>
              <w:jc w:val="both"/>
              <w:rPr>
                <w:rFonts w:eastAsia="Calibri"/>
                <w:sz w:val="20"/>
                <w:szCs w:val="20"/>
                <w:lang w:eastAsia="en-US"/>
              </w:rPr>
            </w:pPr>
            <w:r w:rsidRPr="00DA6284">
              <w:rPr>
                <w:rFonts w:eastAsia="Calibri"/>
                <w:sz w:val="20"/>
                <w:szCs w:val="20"/>
                <w:lang w:eastAsia="en-US"/>
              </w:rPr>
              <w:t>ОГРН/ОГРНИП</w:t>
            </w:r>
          </w:p>
        </w:tc>
        <w:tc>
          <w:tcPr>
            <w:tcW w:w="6594" w:type="dxa"/>
            <w:shd w:val="clear" w:color="auto" w:fill="auto"/>
          </w:tcPr>
          <w:p w:rsidR="009A7C1B" w:rsidRPr="00DA6284" w:rsidRDefault="009A7C1B" w:rsidP="008C3CDF">
            <w:pPr>
              <w:ind w:firstLine="567"/>
              <w:jc w:val="center"/>
              <w:rPr>
                <w:rFonts w:eastAsia="Calibri"/>
                <w:sz w:val="20"/>
                <w:szCs w:val="20"/>
                <w:lang w:eastAsia="en-US"/>
              </w:rPr>
            </w:pPr>
          </w:p>
        </w:tc>
      </w:tr>
      <w:tr w:rsidR="009A7C1B" w:rsidRPr="00DA6284" w:rsidTr="009A7C1B">
        <w:tc>
          <w:tcPr>
            <w:tcW w:w="345" w:type="dxa"/>
            <w:shd w:val="clear" w:color="auto" w:fill="auto"/>
          </w:tcPr>
          <w:p w:rsidR="009A7C1B" w:rsidRPr="00DA6284" w:rsidRDefault="009A7C1B" w:rsidP="008C3CDF">
            <w:pPr>
              <w:ind w:firstLine="29"/>
              <w:jc w:val="center"/>
              <w:rPr>
                <w:rFonts w:eastAsia="Calibri"/>
                <w:sz w:val="20"/>
                <w:szCs w:val="20"/>
                <w:lang w:eastAsia="en-US"/>
              </w:rPr>
            </w:pPr>
            <w:r w:rsidRPr="00DA6284">
              <w:rPr>
                <w:rFonts w:eastAsia="Calibri"/>
                <w:sz w:val="20"/>
                <w:szCs w:val="20"/>
                <w:lang w:eastAsia="en-US"/>
              </w:rPr>
              <w:t>4</w:t>
            </w:r>
          </w:p>
        </w:tc>
        <w:tc>
          <w:tcPr>
            <w:tcW w:w="3546" w:type="dxa"/>
            <w:shd w:val="clear" w:color="auto" w:fill="auto"/>
          </w:tcPr>
          <w:p w:rsidR="009A7C1B" w:rsidRPr="00DA6284" w:rsidRDefault="009A7C1B" w:rsidP="008C3CDF">
            <w:pPr>
              <w:jc w:val="both"/>
              <w:rPr>
                <w:rFonts w:eastAsia="Calibri"/>
                <w:sz w:val="20"/>
                <w:szCs w:val="20"/>
                <w:lang w:eastAsia="en-US"/>
              </w:rPr>
            </w:pPr>
            <w:r w:rsidRPr="00DA6284">
              <w:rPr>
                <w:rFonts w:eastAsia="Calibri"/>
                <w:sz w:val="20"/>
                <w:szCs w:val="20"/>
                <w:lang w:eastAsia="en-US"/>
              </w:rPr>
              <w:t>Адрес местонахождения (регистрации)</w:t>
            </w:r>
          </w:p>
        </w:tc>
        <w:tc>
          <w:tcPr>
            <w:tcW w:w="6594" w:type="dxa"/>
            <w:shd w:val="clear" w:color="auto" w:fill="auto"/>
          </w:tcPr>
          <w:p w:rsidR="009A7C1B" w:rsidRPr="00DA6284" w:rsidRDefault="009A7C1B" w:rsidP="008C3CDF">
            <w:pPr>
              <w:ind w:firstLine="567"/>
              <w:jc w:val="center"/>
              <w:rPr>
                <w:rFonts w:eastAsia="Calibri"/>
                <w:sz w:val="20"/>
                <w:szCs w:val="20"/>
                <w:lang w:eastAsia="en-US"/>
              </w:rPr>
            </w:pPr>
          </w:p>
        </w:tc>
      </w:tr>
      <w:tr w:rsidR="009A7C1B" w:rsidRPr="00DA6284" w:rsidTr="009A7C1B">
        <w:tc>
          <w:tcPr>
            <w:tcW w:w="345" w:type="dxa"/>
            <w:shd w:val="clear" w:color="auto" w:fill="auto"/>
          </w:tcPr>
          <w:p w:rsidR="009A7C1B" w:rsidRPr="00DA6284" w:rsidRDefault="009A7C1B" w:rsidP="008C3CDF">
            <w:pPr>
              <w:ind w:firstLine="29"/>
              <w:jc w:val="center"/>
              <w:rPr>
                <w:rFonts w:eastAsia="Calibri"/>
                <w:sz w:val="20"/>
                <w:szCs w:val="20"/>
                <w:lang w:eastAsia="en-US"/>
              </w:rPr>
            </w:pPr>
            <w:r w:rsidRPr="00DA6284">
              <w:rPr>
                <w:rFonts w:eastAsia="Calibri"/>
                <w:sz w:val="20"/>
                <w:szCs w:val="20"/>
                <w:lang w:eastAsia="en-US"/>
              </w:rPr>
              <w:t>5</w:t>
            </w:r>
          </w:p>
        </w:tc>
        <w:tc>
          <w:tcPr>
            <w:tcW w:w="3546" w:type="dxa"/>
            <w:shd w:val="clear" w:color="auto" w:fill="auto"/>
          </w:tcPr>
          <w:p w:rsidR="009A7C1B" w:rsidRPr="00DA6284" w:rsidRDefault="009A7C1B" w:rsidP="008C3CDF">
            <w:pPr>
              <w:jc w:val="both"/>
              <w:rPr>
                <w:rFonts w:eastAsia="Calibri"/>
                <w:sz w:val="20"/>
                <w:szCs w:val="20"/>
                <w:lang w:eastAsia="en-US"/>
              </w:rPr>
            </w:pPr>
            <w:r w:rsidRPr="00DA6284">
              <w:rPr>
                <w:rFonts w:eastAsia="Calibri"/>
                <w:sz w:val="20"/>
                <w:szCs w:val="20"/>
                <w:lang w:eastAsia="en-US"/>
              </w:rPr>
              <w:t>Краткое наименование Клиента</w:t>
            </w:r>
          </w:p>
        </w:tc>
        <w:tc>
          <w:tcPr>
            <w:tcW w:w="6594" w:type="dxa"/>
            <w:shd w:val="clear" w:color="auto" w:fill="auto"/>
          </w:tcPr>
          <w:p w:rsidR="009A7C1B" w:rsidRPr="00DA6284" w:rsidRDefault="009A7C1B" w:rsidP="008C3CDF">
            <w:pPr>
              <w:ind w:firstLine="567"/>
              <w:jc w:val="center"/>
              <w:rPr>
                <w:rFonts w:eastAsia="Calibri"/>
                <w:sz w:val="20"/>
                <w:szCs w:val="20"/>
                <w:lang w:eastAsia="en-US"/>
              </w:rPr>
            </w:pPr>
          </w:p>
        </w:tc>
      </w:tr>
    </w:tbl>
    <w:p w:rsidR="009A7C1B" w:rsidRPr="009A7C1B" w:rsidRDefault="009A7C1B" w:rsidP="009A7C1B">
      <w:pPr>
        <w:keepNext/>
        <w:keepLines/>
        <w:jc w:val="center"/>
        <w:rPr>
          <w:rFonts w:eastAsia="Calibri"/>
          <w:b/>
          <w:bCs/>
          <w:caps/>
          <w:color w:val="000000"/>
          <w:sz w:val="16"/>
          <w:szCs w:val="16"/>
          <w:lang w:eastAsia="en-US"/>
        </w:rPr>
      </w:pPr>
      <w:r w:rsidRPr="00DA6284">
        <w:rPr>
          <w:b/>
          <w:bCs/>
          <w:sz w:val="22"/>
          <w:szCs w:val="22"/>
          <w:lang w:eastAsia="en-US"/>
        </w:rPr>
        <w:t xml:space="preserve"> «Технологическое взаимодействие с «1С:Предприятие» при проведении платежей» </w:t>
      </w:r>
      <w:r w:rsidRPr="00DA6284">
        <w:rPr>
          <w:b/>
          <w:bCs/>
          <w:sz w:val="22"/>
          <w:szCs w:val="22"/>
          <w:vertAlign w:val="superscript"/>
          <w:lang w:eastAsia="en-US"/>
        </w:rPr>
        <w:footnoteReference w:id="2"/>
      </w:r>
      <w:r w:rsidRPr="00DA6284">
        <w:rPr>
          <w:b/>
          <w:bCs/>
          <w:sz w:val="22"/>
          <w:szCs w:val="22"/>
          <w:lang w:eastAsia="en-US"/>
        </w:rPr>
        <w:br/>
      </w:r>
    </w:p>
    <w:p w:rsidR="009A7C1B" w:rsidRDefault="009A7C1B" w:rsidP="009A7C1B">
      <w:pPr>
        <w:widowControl w:val="0"/>
        <w:ind w:firstLine="709"/>
        <w:jc w:val="both"/>
        <w:rPr>
          <w:snapToGrid w:val="0"/>
          <w:color w:val="000000"/>
          <w:sz w:val="20"/>
          <w:szCs w:val="20"/>
        </w:rPr>
      </w:pPr>
    </w:p>
    <w:p w:rsidR="009A7C1B" w:rsidRPr="00DA6284" w:rsidRDefault="009A7C1B" w:rsidP="009A7C1B">
      <w:pPr>
        <w:widowControl w:val="0"/>
        <w:ind w:firstLine="709"/>
        <w:jc w:val="both"/>
        <w:rPr>
          <w:snapToGrid w:val="0"/>
          <w:color w:val="000000"/>
          <w:sz w:val="20"/>
          <w:szCs w:val="20"/>
        </w:rPr>
      </w:pPr>
      <w:r w:rsidRPr="00DA6284">
        <w:rPr>
          <w:snapToGrid w:val="0"/>
          <w:color w:val="000000"/>
          <w:sz w:val="20"/>
          <w:szCs w:val="20"/>
        </w:rPr>
        <w:t>Просим Вас в рамках Договора на предоставление услуг системы дистанционного банковского обслуживания «Совкомбанк Бизнес» для юридических лиц, индивидуальных предпринимателей и физических лиц, занимающихся в установленном законодательством Российской Федерации порядке частной практикой, в ПАО «Совкомбанк» (Филиал «Корпоративный») подключить услугу «1</w:t>
      </w:r>
      <w:proofErr w:type="gramStart"/>
      <w:r w:rsidRPr="00DA6284">
        <w:rPr>
          <w:snapToGrid w:val="0"/>
          <w:color w:val="000000"/>
          <w:sz w:val="20"/>
          <w:szCs w:val="20"/>
        </w:rPr>
        <w:t>С:Предприятие</w:t>
      </w:r>
      <w:proofErr w:type="gramEnd"/>
      <w:r w:rsidRPr="00DA6284">
        <w:rPr>
          <w:snapToGrid w:val="0"/>
          <w:color w:val="000000"/>
          <w:sz w:val="20"/>
          <w:szCs w:val="20"/>
        </w:rPr>
        <w:t>» при проведении платежей» и выдать ключевые носители следующим пользователям:</w:t>
      </w:r>
    </w:p>
    <w:tbl>
      <w:tblPr>
        <w:tblpPr w:leftFromText="180" w:rightFromText="180" w:vertAnchor="text" w:horzAnchor="margin" w:tblpX="-10" w:tblpY="166"/>
        <w:tblW w:w="10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431"/>
        <w:gridCol w:w="2432"/>
        <w:gridCol w:w="2731"/>
        <w:gridCol w:w="2432"/>
      </w:tblGrid>
      <w:tr w:rsidR="009A7C1B" w:rsidRPr="00DA6284" w:rsidTr="009A7C1B">
        <w:trPr>
          <w:trHeight w:val="512"/>
        </w:trPr>
        <w:tc>
          <w:tcPr>
            <w:tcW w:w="481" w:type="dxa"/>
            <w:shd w:val="clear" w:color="auto" w:fill="auto"/>
            <w:vAlign w:val="center"/>
          </w:tcPr>
          <w:p w:rsidR="009A7C1B" w:rsidRPr="00DA6284" w:rsidRDefault="009A7C1B" w:rsidP="009A7C1B">
            <w:pPr>
              <w:widowControl w:val="0"/>
              <w:tabs>
                <w:tab w:val="left" w:pos="0"/>
              </w:tabs>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w:t>
            </w:r>
          </w:p>
        </w:tc>
        <w:tc>
          <w:tcPr>
            <w:tcW w:w="2431" w:type="dxa"/>
            <w:shd w:val="clear" w:color="auto" w:fill="auto"/>
            <w:vAlign w:val="center"/>
          </w:tcPr>
          <w:p w:rsidR="009A7C1B" w:rsidRPr="00DA6284" w:rsidRDefault="009A7C1B" w:rsidP="009A7C1B">
            <w:pPr>
              <w:widowControl w:val="0"/>
              <w:tabs>
                <w:tab w:val="left" w:pos="0"/>
              </w:tabs>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ФИО (полностью)</w:t>
            </w:r>
          </w:p>
        </w:tc>
        <w:tc>
          <w:tcPr>
            <w:tcW w:w="2432" w:type="dxa"/>
            <w:shd w:val="clear" w:color="auto" w:fill="auto"/>
            <w:vAlign w:val="center"/>
          </w:tcPr>
          <w:p w:rsidR="009A7C1B" w:rsidRPr="00DA6284" w:rsidRDefault="009A7C1B" w:rsidP="009A7C1B">
            <w:pPr>
              <w:widowControl w:val="0"/>
              <w:tabs>
                <w:tab w:val="left" w:pos="0"/>
              </w:tabs>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Должность</w:t>
            </w:r>
          </w:p>
        </w:tc>
        <w:tc>
          <w:tcPr>
            <w:tcW w:w="2731" w:type="dxa"/>
            <w:shd w:val="clear" w:color="auto" w:fill="auto"/>
            <w:vAlign w:val="center"/>
          </w:tcPr>
          <w:p w:rsidR="009A7C1B" w:rsidRPr="00DA6284" w:rsidRDefault="009A7C1B" w:rsidP="009A7C1B">
            <w:pPr>
              <w:widowControl w:val="0"/>
              <w:tabs>
                <w:tab w:val="left" w:pos="0"/>
              </w:tabs>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Паспортные данные (серия, номер, дата, место выдачи)</w:t>
            </w:r>
          </w:p>
        </w:tc>
        <w:tc>
          <w:tcPr>
            <w:tcW w:w="2432" w:type="dxa"/>
            <w:vAlign w:val="center"/>
          </w:tcPr>
          <w:p w:rsidR="009A7C1B" w:rsidRPr="00DA6284" w:rsidRDefault="009A7C1B" w:rsidP="009A7C1B">
            <w:pPr>
              <w:widowControl w:val="0"/>
              <w:tabs>
                <w:tab w:val="left" w:pos="0"/>
              </w:tabs>
              <w:autoSpaceDE w:val="0"/>
              <w:autoSpaceDN w:val="0"/>
              <w:adjustRightInd w:val="0"/>
              <w:contextualSpacing/>
              <w:jc w:val="center"/>
              <w:rPr>
                <w:rFonts w:eastAsia="Calibri"/>
                <w:color w:val="000000"/>
                <w:sz w:val="18"/>
                <w:szCs w:val="18"/>
                <w:lang w:eastAsia="en-US"/>
              </w:rPr>
            </w:pPr>
            <w:r w:rsidRPr="00DA6284">
              <w:rPr>
                <w:rFonts w:eastAsia="Calibri"/>
                <w:color w:val="000000"/>
                <w:sz w:val="18"/>
                <w:szCs w:val="18"/>
                <w:lang w:eastAsia="en-US"/>
              </w:rPr>
              <w:t>Адрес электронной почты</w:t>
            </w:r>
          </w:p>
        </w:tc>
      </w:tr>
      <w:tr w:rsidR="009A7C1B" w:rsidRPr="00DA6284" w:rsidTr="009A7C1B">
        <w:tc>
          <w:tcPr>
            <w:tcW w:w="481" w:type="dxa"/>
            <w:shd w:val="clear" w:color="auto" w:fill="auto"/>
          </w:tcPr>
          <w:p w:rsidR="009A7C1B" w:rsidRPr="00DA6284" w:rsidRDefault="009A7C1B" w:rsidP="009A7C1B">
            <w:pPr>
              <w:widowControl w:val="0"/>
              <w:tabs>
                <w:tab w:val="left" w:pos="284"/>
              </w:tabs>
              <w:autoSpaceDE w:val="0"/>
              <w:autoSpaceDN w:val="0"/>
              <w:adjustRightInd w:val="0"/>
              <w:ind w:firstLine="175"/>
              <w:contextualSpacing/>
              <w:jc w:val="both"/>
              <w:rPr>
                <w:rFonts w:eastAsia="Calibri"/>
                <w:color w:val="000000"/>
                <w:sz w:val="18"/>
                <w:szCs w:val="18"/>
                <w:lang w:eastAsia="en-US"/>
              </w:rPr>
            </w:pPr>
            <w:r w:rsidRPr="00DA6284">
              <w:rPr>
                <w:rFonts w:eastAsia="Calibri"/>
                <w:color w:val="000000"/>
                <w:sz w:val="18"/>
                <w:szCs w:val="18"/>
                <w:lang w:eastAsia="en-US"/>
              </w:rPr>
              <w:t>1</w:t>
            </w:r>
          </w:p>
        </w:tc>
        <w:tc>
          <w:tcPr>
            <w:tcW w:w="2431" w:type="dxa"/>
            <w:shd w:val="clear" w:color="auto" w:fill="auto"/>
          </w:tcPr>
          <w:p w:rsidR="009A7C1B" w:rsidRPr="00DA6284" w:rsidRDefault="009A7C1B" w:rsidP="009A7C1B">
            <w:pPr>
              <w:widowControl w:val="0"/>
              <w:tabs>
                <w:tab w:val="left" w:pos="284"/>
              </w:tabs>
              <w:autoSpaceDE w:val="0"/>
              <w:autoSpaceDN w:val="0"/>
              <w:adjustRightInd w:val="0"/>
              <w:ind w:firstLine="567"/>
              <w:contextualSpacing/>
              <w:jc w:val="both"/>
              <w:rPr>
                <w:rFonts w:eastAsia="Calibri"/>
                <w:color w:val="000000"/>
                <w:sz w:val="18"/>
                <w:szCs w:val="18"/>
                <w:lang w:eastAsia="en-US"/>
              </w:rPr>
            </w:pPr>
          </w:p>
        </w:tc>
        <w:tc>
          <w:tcPr>
            <w:tcW w:w="2432" w:type="dxa"/>
            <w:shd w:val="clear" w:color="auto" w:fill="auto"/>
          </w:tcPr>
          <w:p w:rsidR="009A7C1B" w:rsidRPr="00DA6284" w:rsidRDefault="009A7C1B" w:rsidP="009A7C1B">
            <w:pPr>
              <w:widowControl w:val="0"/>
              <w:tabs>
                <w:tab w:val="left" w:pos="284"/>
              </w:tabs>
              <w:autoSpaceDE w:val="0"/>
              <w:autoSpaceDN w:val="0"/>
              <w:adjustRightInd w:val="0"/>
              <w:ind w:firstLine="567"/>
              <w:contextualSpacing/>
              <w:jc w:val="both"/>
              <w:rPr>
                <w:rFonts w:eastAsia="Calibri"/>
                <w:color w:val="000000"/>
                <w:sz w:val="18"/>
                <w:szCs w:val="18"/>
                <w:lang w:eastAsia="en-US"/>
              </w:rPr>
            </w:pPr>
          </w:p>
        </w:tc>
        <w:tc>
          <w:tcPr>
            <w:tcW w:w="2731" w:type="dxa"/>
            <w:shd w:val="clear" w:color="auto" w:fill="auto"/>
          </w:tcPr>
          <w:p w:rsidR="009A7C1B" w:rsidRPr="00DA6284" w:rsidRDefault="009A7C1B" w:rsidP="009A7C1B">
            <w:pPr>
              <w:widowControl w:val="0"/>
              <w:tabs>
                <w:tab w:val="left" w:pos="284"/>
              </w:tabs>
              <w:autoSpaceDE w:val="0"/>
              <w:autoSpaceDN w:val="0"/>
              <w:adjustRightInd w:val="0"/>
              <w:ind w:firstLine="567"/>
              <w:contextualSpacing/>
              <w:jc w:val="both"/>
              <w:rPr>
                <w:rFonts w:eastAsia="Calibri"/>
                <w:color w:val="000000"/>
                <w:sz w:val="18"/>
                <w:szCs w:val="18"/>
                <w:lang w:eastAsia="en-US"/>
              </w:rPr>
            </w:pPr>
          </w:p>
        </w:tc>
        <w:tc>
          <w:tcPr>
            <w:tcW w:w="2432" w:type="dxa"/>
          </w:tcPr>
          <w:p w:rsidR="009A7C1B" w:rsidRPr="00DA6284" w:rsidRDefault="009A7C1B" w:rsidP="009A7C1B">
            <w:pPr>
              <w:widowControl w:val="0"/>
              <w:tabs>
                <w:tab w:val="left" w:pos="284"/>
              </w:tabs>
              <w:autoSpaceDE w:val="0"/>
              <w:autoSpaceDN w:val="0"/>
              <w:adjustRightInd w:val="0"/>
              <w:ind w:firstLine="567"/>
              <w:contextualSpacing/>
              <w:jc w:val="both"/>
              <w:rPr>
                <w:rFonts w:eastAsia="Calibri"/>
                <w:color w:val="000000"/>
                <w:sz w:val="18"/>
                <w:szCs w:val="18"/>
                <w:lang w:eastAsia="en-US"/>
              </w:rPr>
            </w:pPr>
          </w:p>
        </w:tc>
      </w:tr>
      <w:tr w:rsidR="009A7C1B" w:rsidRPr="00DA6284" w:rsidTr="009A7C1B">
        <w:tc>
          <w:tcPr>
            <w:tcW w:w="481" w:type="dxa"/>
            <w:shd w:val="clear" w:color="auto" w:fill="auto"/>
          </w:tcPr>
          <w:p w:rsidR="009A7C1B" w:rsidRPr="00DA6284" w:rsidRDefault="009A7C1B" w:rsidP="009A7C1B">
            <w:pPr>
              <w:widowControl w:val="0"/>
              <w:tabs>
                <w:tab w:val="left" w:pos="284"/>
              </w:tabs>
              <w:autoSpaceDE w:val="0"/>
              <w:autoSpaceDN w:val="0"/>
              <w:adjustRightInd w:val="0"/>
              <w:ind w:right="-14" w:firstLine="175"/>
              <w:contextualSpacing/>
              <w:jc w:val="both"/>
              <w:rPr>
                <w:rFonts w:eastAsia="Calibri"/>
                <w:color w:val="000000"/>
                <w:sz w:val="18"/>
                <w:szCs w:val="18"/>
                <w:lang w:eastAsia="en-US"/>
              </w:rPr>
            </w:pPr>
            <w:r w:rsidRPr="00DA6284">
              <w:rPr>
                <w:rFonts w:eastAsia="Calibri"/>
                <w:color w:val="000000"/>
                <w:sz w:val="18"/>
                <w:szCs w:val="18"/>
                <w:lang w:eastAsia="en-US"/>
              </w:rPr>
              <w:t>2</w:t>
            </w:r>
          </w:p>
        </w:tc>
        <w:tc>
          <w:tcPr>
            <w:tcW w:w="2431" w:type="dxa"/>
            <w:shd w:val="clear" w:color="auto" w:fill="auto"/>
          </w:tcPr>
          <w:p w:rsidR="009A7C1B" w:rsidRPr="00DA6284" w:rsidRDefault="009A7C1B" w:rsidP="009A7C1B">
            <w:pPr>
              <w:widowControl w:val="0"/>
              <w:tabs>
                <w:tab w:val="left" w:pos="284"/>
              </w:tabs>
              <w:autoSpaceDE w:val="0"/>
              <w:autoSpaceDN w:val="0"/>
              <w:adjustRightInd w:val="0"/>
              <w:ind w:firstLine="567"/>
              <w:contextualSpacing/>
              <w:jc w:val="both"/>
              <w:rPr>
                <w:rFonts w:eastAsia="Calibri"/>
                <w:color w:val="000000"/>
                <w:sz w:val="18"/>
                <w:szCs w:val="18"/>
                <w:lang w:eastAsia="en-US"/>
              </w:rPr>
            </w:pPr>
          </w:p>
        </w:tc>
        <w:tc>
          <w:tcPr>
            <w:tcW w:w="2432" w:type="dxa"/>
            <w:shd w:val="clear" w:color="auto" w:fill="auto"/>
          </w:tcPr>
          <w:p w:rsidR="009A7C1B" w:rsidRPr="00DA6284" w:rsidRDefault="009A7C1B" w:rsidP="009A7C1B">
            <w:pPr>
              <w:widowControl w:val="0"/>
              <w:tabs>
                <w:tab w:val="left" w:pos="284"/>
              </w:tabs>
              <w:autoSpaceDE w:val="0"/>
              <w:autoSpaceDN w:val="0"/>
              <w:adjustRightInd w:val="0"/>
              <w:ind w:firstLine="567"/>
              <w:contextualSpacing/>
              <w:jc w:val="both"/>
              <w:rPr>
                <w:rFonts w:eastAsia="Calibri"/>
                <w:color w:val="000000"/>
                <w:sz w:val="18"/>
                <w:szCs w:val="18"/>
                <w:lang w:eastAsia="en-US"/>
              </w:rPr>
            </w:pPr>
          </w:p>
        </w:tc>
        <w:tc>
          <w:tcPr>
            <w:tcW w:w="2731" w:type="dxa"/>
            <w:shd w:val="clear" w:color="auto" w:fill="auto"/>
          </w:tcPr>
          <w:p w:rsidR="009A7C1B" w:rsidRPr="00DA6284" w:rsidRDefault="009A7C1B" w:rsidP="009A7C1B">
            <w:pPr>
              <w:widowControl w:val="0"/>
              <w:tabs>
                <w:tab w:val="left" w:pos="284"/>
              </w:tabs>
              <w:autoSpaceDE w:val="0"/>
              <w:autoSpaceDN w:val="0"/>
              <w:adjustRightInd w:val="0"/>
              <w:ind w:firstLine="567"/>
              <w:contextualSpacing/>
              <w:jc w:val="both"/>
              <w:rPr>
                <w:rFonts w:eastAsia="Calibri"/>
                <w:color w:val="000000"/>
                <w:sz w:val="18"/>
                <w:szCs w:val="18"/>
                <w:lang w:eastAsia="en-US"/>
              </w:rPr>
            </w:pPr>
          </w:p>
        </w:tc>
        <w:tc>
          <w:tcPr>
            <w:tcW w:w="2432" w:type="dxa"/>
          </w:tcPr>
          <w:p w:rsidR="009A7C1B" w:rsidRPr="00DA6284" w:rsidRDefault="009A7C1B" w:rsidP="009A7C1B">
            <w:pPr>
              <w:widowControl w:val="0"/>
              <w:tabs>
                <w:tab w:val="left" w:pos="284"/>
              </w:tabs>
              <w:autoSpaceDE w:val="0"/>
              <w:autoSpaceDN w:val="0"/>
              <w:adjustRightInd w:val="0"/>
              <w:ind w:firstLine="567"/>
              <w:contextualSpacing/>
              <w:jc w:val="both"/>
              <w:rPr>
                <w:rFonts w:eastAsia="Calibri"/>
                <w:color w:val="000000"/>
                <w:sz w:val="18"/>
                <w:szCs w:val="18"/>
                <w:lang w:eastAsia="en-US"/>
              </w:rPr>
            </w:pPr>
          </w:p>
        </w:tc>
      </w:tr>
    </w:tbl>
    <w:p w:rsidR="009A7C1B" w:rsidRPr="00DA6284" w:rsidRDefault="009A7C1B" w:rsidP="009A7C1B">
      <w:pPr>
        <w:widowControl w:val="0"/>
        <w:spacing w:before="20"/>
        <w:ind w:firstLine="567"/>
        <w:jc w:val="both"/>
        <w:rPr>
          <w:rFonts w:eastAsia="Calibri"/>
          <w:color w:val="000000"/>
          <w:sz w:val="22"/>
          <w:szCs w:val="22"/>
          <w:lang w:eastAsia="en-US"/>
        </w:rPr>
      </w:pPr>
    </w:p>
    <w:p w:rsidR="009A7C1B" w:rsidRPr="00DA6284" w:rsidRDefault="009A7C1B" w:rsidP="009A7C1B">
      <w:pPr>
        <w:widowControl w:val="0"/>
        <w:ind w:firstLine="567"/>
        <w:jc w:val="both"/>
        <w:rPr>
          <w:rFonts w:eastAsia="Calibri"/>
          <w:sz w:val="20"/>
          <w:szCs w:val="20"/>
          <w:lang w:eastAsia="en-US"/>
        </w:rPr>
      </w:pPr>
      <w:r w:rsidRPr="00DA6284">
        <w:rPr>
          <w:rFonts w:eastAsia="Calibri"/>
          <w:sz w:val="20"/>
          <w:szCs w:val="20"/>
          <w:lang w:eastAsia="en-US"/>
        </w:rPr>
        <w:t>Признаем, что обслуживание по услуге «Технологическое взаимодействие с «1</w:t>
      </w:r>
      <w:proofErr w:type="gramStart"/>
      <w:r w:rsidRPr="00DA6284">
        <w:rPr>
          <w:rFonts w:eastAsia="Calibri"/>
          <w:sz w:val="20"/>
          <w:szCs w:val="20"/>
          <w:lang w:eastAsia="en-US"/>
        </w:rPr>
        <w:t>С:Предприятие</w:t>
      </w:r>
      <w:proofErr w:type="gramEnd"/>
      <w:r w:rsidRPr="00DA6284">
        <w:rPr>
          <w:rFonts w:eastAsia="Calibri"/>
          <w:sz w:val="20"/>
          <w:szCs w:val="20"/>
          <w:lang w:eastAsia="en-US"/>
        </w:rPr>
        <w:t xml:space="preserve">» при проведении платежей» Банк производит только при установлении ограничений на Канал ЭДО. </w:t>
      </w:r>
    </w:p>
    <w:p w:rsidR="009A7C1B" w:rsidRPr="00DA6284" w:rsidRDefault="009A7C1B" w:rsidP="009A7C1B">
      <w:pPr>
        <w:widowControl w:val="0"/>
        <w:ind w:firstLine="426"/>
        <w:jc w:val="both"/>
        <w:rPr>
          <w:rFonts w:eastAsia="Calibri"/>
          <w:sz w:val="20"/>
          <w:szCs w:val="20"/>
          <w:lang w:eastAsia="en-US"/>
        </w:rPr>
      </w:pPr>
      <w:r w:rsidRPr="00DA6284">
        <w:rPr>
          <w:rFonts w:eastAsia="Calibri"/>
          <w:sz w:val="20"/>
          <w:szCs w:val="20"/>
          <w:lang w:eastAsia="en-US"/>
        </w:rPr>
        <w:t>Просим произвести подключение из «1</w:t>
      </w:r>
      <w:proofErr w:type="gramStart"/>
      <w:r w:rsidRPr="00DA6284">
        <w:rPr>
          <w:rFonts w:eastAsia="Calibri"/>
          <w:sz w:val="20"/>
          <w:szCs w:val="20"/>
          <w:lang w:eastAsia="en-US"/>
        </w:rPr>
        <w:t>С:Предприятие</w:t>
      </w:r>
      <w:proofErr w:type="gramEnd"/>
      <w:r w:rsidRPr="00DA6284">
        <w:rPr>
          <w:rFonts w:eastAsia="Calibri"/>
          <w:sz w:val="20"/>
          <w:szCs w:val="20"/>
          <w:lang w:eastAsia="en-US"/>
        </w:rPr>
        <w:t>»</w:t>
      </w:r>
      <w:r w:rsidRPr="00DA6284">
        <w:rPr>
          <w:rFonts w:eastAsia="Calibri"/>
          <w:b/>
          <w:sz w:val="20"/>
          <w:szCs w:val="20"/>
          <w:lang w:eastAsia="en-US"/>
        </w:rPr>
        <w:t xml:space="preserve"> </w:t>
      </w:r>
      <w:r w:rsidRPr="00DA6284">
        <w:rPr>
          <w:rFonts w:eastAsia="Calibri"/>
          <w:sz w:val="20"/>
          <w:szCs w:val="20"/>
          <w:lang w:eastAsia="en-US"/>
        </w:rPr>
        <w:t>к Системе ДБО с одним из следующих ограничений:</w:t>
      </w:r>
    </w:p>
    <w:p w:rsidR="009A7C1B" w:rsidRPr="00DA6284" w:rsidRDefault="009A7C1B" w:rsidP="009A7C1B">
      <w:pPr>
        <w:widowControl w:val="0"/>
        <w:spacing w:line="280" w:lineRule="exact"/>
        <w:ind w:left="415"/>
        <w:contextualSpacing/>
        <w:jc w:val="both"/>
        <w:rPr>
          <w:rFonts w:eastAsia="Calibri"/>
          <w:sz w:val="22"/>
          <w:szCs w:val="22"/>
          <w:lang w:eastAsia="en-US"/>
        </w:rPr>
      </w:pPr>
      <w:r w:rsidRPr="00DA6284">
        <w:rPr>
          <w:rFonts w:eastAsia="Calibri"/>
          <w:sz w:val="20"/>
          <w:szCs w:val="20"/>
          <w:lang w:eastAsia="en-US"/>
        </w:rPr>
        <w:t xml:space="preserve">Разрешить доступ с указанных в настоящем Заявлении </w:t>
      </w:r>
      <w:r w:rsidRPr="00DA6284">
        <w:rPr>
          <w:rFonts w:eastAsia="Calibri"/>
          <w:sz w:val="20"/>
          <w:szCs w:val="20"/>
          <w:lang w:val="en-US" w:eastAsia="en-US"/>
        </w:rPr>
        <w:t>IP</w:t>
      </w:r>
      <w:r w:rsidRPr="00DA6284">
        <w:rPr>
          <w:rFonts w:eastAsia="Calibri"/>
          <w:sz w:val="20"/>
          <w:szCs w:val="20"/>
          <w:lang w:eastAsia="en-US"/>
        </w:rPr>
        <w:t xml:space="preserve">-адресов. </w:t>
      </w:r>
    </w:p>
    <w:p w:rsidR="009A7C1B" w:rsidRPr="00DA6284" w:rsidRDefault="009A7C1B" w:rsidP="009A7C1B">
      <w:pPr>
        <w:widowControl w:val="0"/>
        <w:spacing w:before="60" w:after="60"/>
        <w:ind w:leftChars="322" w:left="773"/>
        <w:jc w:val="both"/>
        <w:rPr>
          <w:rFonts w:eastAsia="Calibri"/>
          <w:b/>
          <w:sz w:val="20"/>
          <w:szCs w:val="20"/>
          <w:lang w:eastAsia="en-US"/>
        </w:rPr>
      </w:pPr>
      <w:r w:rsidRPr="00DA6284">
        <w:rPr>
          <w:rFonts w:eastAsia="Calibri"/>
          <w:b/>
          <w:sz w:val="20"/>
          <w:szCs w:val="20"/>
          <w:lang w:eastAsia="en-US"/>
        </w:rPr>
        <w:t xml:space="preserve">Список разрешенных </w:t>
      </w:r>
      <w:r w:rsidRPr="00DA6284">
        <w:rPr>
          <w:rFonts w:eastAsia="Calibri"/>
          <w:b/>
          <w:sz w:val="20"/>
          <w:szCs w:val="20"/>
          <w:lang w:val="en-US" w:eastAsia="en-US"/>
        </w:rPr>
        <w:t>IP</w:t>
      </w:r>
      <w:r w:rsidRPr="00DA6284">
        <w:rPr>
          <w:rFonts w:eastAsia="Calibri"/>
          <w:b/>
          <w:sz w:val="20"/>
          <w:szCs w:val="20"/>
          <w:lang w:eastAsia="en-US"/>
        </w:rPr>
        <w:t>-адресов:</w:t>
      </w:r>
    </w:p>
    <w:p w:rsidR="009A7C1B" w:rsidRPr="00DA6284" w:rsidRDefault="009A7C1B" w:rsidP="009A7C1B">
      <w:pPr>
        <w:widowControl w:val="0"/>
        <w:spacing w:before="60" w:after="60"/>
        <w:ind w:leftChars="322" w:left="773"/>
        <w:jc w:val="both"/>
        <w:rPr>
          <w:rFonts w:eastAsia="Calibri"/>
          <w:b/>
          <w:sz w:val="20"/>
          <w:szCs w:val="20"/>
          <w:lang w:eastAsia="en-US"/>
        </w:rPr>
      </w:pPr>
      <w:r w:rsidRPr="00DA6284">
        <w:rPr>
          <w:rFonts w:eastAsia="Calibri"/>
          <w:b/>
          <w:sz w:val="20"/>
          <w:szCs w:val="20"/>
          <w:lang w:eastAsia="en-US"/>
        </w:rPr>
        <w:t xml:space="preserve">Включить ограничения по внешним </w:t>
      </w:r>
      <w:r w:rsidRPr="00DA6284">
        <w:rPr>
          <w:rFonts w:eastAsia="Calibri"/>
          <w:b/>
          <w:sz w:val="20"/>
          <w:szCs w:val="20"/>
          <w:lang w:val="en-US" w:eastAsia="en-US"/>
        </w:rPr>
        <w:t>IP</w:t>
      </w:r>
      <w:r w:rsidRPr="00DA6284">
        <w:rPr>
          <w:rFonts w:eastAsia="Calibri"/>
          <w:b/>
          <w:sz w:val="20"/>
          <w:szCs w:val="20"/>
          <w:lang w:eastAsia="en-US"/>
        </w:rPr>
        <w:t>-адресам</w:t>
      </w:r>
    </w:p>
    <w:tbl>
      <w:tblPr>
        <w:tblW w:w="49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
        <w:gridCol w:w="295"/>
        <w:gridCol w:w="295"/>
        <w:gridCol w:w="302"/>
        <w:gridCol w:w="252"/>
        <w:gridCol w:w="252"/>
        <w:gridCol w:w="296"/>
        <w:gridCol w:w="308"/>
        <w:gridCol w:w="301"/>
        <w:gridCol w:w="251"/>
        <w:gridCol w:w="300"/>
        <w:gridCol w:w="300"/>
        <w:gridCol w:w="311"/>
        <w:gridCol w:w="251"/>
        <w:gridCol w:w="300"/>
        <w:gridCol w:w="307"/>
        <w:gridCol w:w="300"/>
      </w:tblGrid>
      <w:tr w:rsidR="009A7C1B" w:rsidRPr="00DA6284" w:rsidTr="008C3CDF">
        <w:trPr>
          <w:trHeight w:val="269"/>
        </w:trPr>
        <w:tc>
          <w:tcPr>
            <w:tcW w:w="352" w:type="dxa"/>
            <w:tcBorders>
              <w:top w:val="nil"/>
              <w:left w:val="nil"/>
              <w:bottom w:val="nil"/>
              <w:right w:val="single" w:sz="4" w:space="0" w:color="auto"/>
            </w:tcBorders>
            <w:vAlign w:val="bottom"/>
          </w:tcPr>
          <w:p w:rsidR="009A7C1B" w:rsidRPr="00DA6284" w:rsidRDefault="009A7C1B" w:rsidP="008C3CDF">
            <w:pPr>
              <w:widowControl w:val="0"/>
              <w:ind w:right="-71"/>
              <w:rPr>
                <w:rFonts w:eastAsia="Calibri"/>
                <w:sz w:val="18"/>
                <w:szCs w:val="18"/>
                <w:lang w:eastAsia="en-US"/>
              </w:rPr>
            </w:pPr>
            <w:r w:rsidRPr="00DA6284">
              <w:rPr>
                <w:rFonts w:eastAsia="Calibri"/>
                <w:sz w:val="18"/>
                <w:szCs w:val="18"/>
                <w:lang w:eastAsia="en-US"/>
              </w:rPr>
              <w:t>1.</w:t>
            </w:r>
          </w:p>
        </w:tc>
        <w:tc>
          <w:tcPr>
            <w:tcW w:w="29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5" w:type="dxa"/>
            <w:tcBorders>
              <w:top w:val="single" w:sz="4" w:space="0" w:color="auto"/>
              <w:left w:val="single" w:sz="4" w:space="0" w:color="auto"/>
              <w:bottom w:val="single" w:sz="4" w:space="0" w:color="auto"/>
              <w:right w:val="nil"/>
            </w:tcBorders>
          </w:tcPr>
          <w:p w:rsidR="009A7C1B" w:rsidRPr="00DA6284" w:rsidRDefault="009A7C1B" w:rsidP="008C3CDF">
            <w:pPr>
              <w:widowControl w:val="0"/>
              <w:jc w:val="both"/>
              <w:rPr>
                <w:rFonts w:eastAsia="Calibri"/>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2"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p>
        </w:tc>
        <w:tc>
          <w:tcPr>
            <w:tcW w:w="252" w:type="dxa"/>
            <w:tcBorders>
              <w:top w:val="nil"/>
              <w:left w:val="single" w:sz="4" w:space="0" w:color="auto"/>
              <w:bottom w:val="nil"/>
              <w:right w:val="nil"/>
            </w:tcBorders>
            <w:vAlign w:val="bottom"/>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single" w:sz="4" w:space="0" w:color="auto"/>
              <w:left w:val="single" w:sz="4" w:space="0" w:color="auto"/>
              <w:bottom w:val="single" w:sz="4" w:space="0" w:color="auto"/>
              <w:right w:val="nil"/>
            </w:tcBorders>
          </w:tcPr>
          <w:p w:rsidR="009A7C1B" w:rsidRPr="00DA6284" w:rsidRDefault="009A7C1B" w:rsidP="008C3CDF">
            <w:pPr>
              <w:widowControl w:val="0"/>
              <w:jc w:val="both"/>
              <w:rPr>
                <w:rFonts w:eastAsia="Calibri"/>
                <w:sz w:val="18"/>
                <w:szCs w:val="18"/>
                <w:lang w:eastAsia="en-US"/>
              </w:rPr>
            </w:pPr>
          </w:p>
        </w:tc>
        <w:tc>
          <w:tcPr>
            <w:tcW w:w="308" w:type="dxa"/>
            <w:tcBorders>
              <w:top w:val="single" w:sz="4" w:space="0" w:color="auto"/>
              <w:left w:val="single" w:sz="4" w:space="0" w:color="auto"/>
              <w:bottom w:val="single" w:sz="4" w:space="0" w:color="auto"/>
              <w:right w:val="nil"/>
            </w:tcBorders>
          </w:tcPr>
          <w:p w:rsidR="009A7C1B" w:rsidRPr="00DA6284" w:rsidRDefault="009A7C1B" w:rsidP="008C3CDF">
            <w:pPr>
              <w:widowControl w:val="0"/>
              <w:jc w:val="both"/>
              <w:rPr>
                <w:rFonts w:eastAsia="Calibri"/>
                <w:sz w:val="18"/>
                <w:szCs w:val="18"/>
                <w:lang w:eastAsia="en-US"/>
              </w:rPr>
            </w:pPr>
          </w:p>
        </w:tc>
        <w:tc>
          <w:tcPr>
            <w:tcW w:w="301"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11"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r>
      <w:tr w:rsidR="009A7C1B" w:rsidRPr="00DA6284" w:rsidTr="008C3CDF">
        <w:trPr>
          <w:trHeight w:val="269"/>
        </w:trPr>
        <w:tc>
          <w:tcPr>
            <w:tcW w:w="352" w:type="dxa"/>
            <w:tcBorders>
              <w:top w:val="nil"/>
              <w:left w:val="nil"/>
              <w:bottom w:val="nil"/>
              <w:right w:val="single" w:sz="4" w:space="0" w:color="auto"/>
            </w:tcBorders>
            <w:vAlign w:val="bottom"/>
          </w:tcPr>
          <w:p w:rsidR="009A7C1B" w:rsidRPr="00DA6284" w:rsidRDefault="009A7C1B" w:rsidP="008C3CDF">
            <w:pPr>
              <w:widowControl w:val="0"/>
              <w:ind w:right="-71"/>
              <w:rPr>
                <w:rFonts w:eastAsia="Calibri"/>
                <w:sz w:val="18"/>
                <w:szCs w:val="18"/>
                <w:lang w:eastAsia="en-US"/>
              </w:rPr>
            </w:pPr>
            <w:r w:rsidRPr="00DA6284">
              <w:rPr>
                <w:rFonts w:eastAsia="Calibri"/>
                <w:sz w:val="18"/>
                <w:szCs w:val="18"/>
                <w:lang w:eastAsia="en-US"/>
              </w:rPr>
              <w:t>2.</w:t>
            </w:r>
          </w:p>
        </w:tc>
        <w:tc>
          <w:tcPr>
            <w:tcW w:w="295"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5" w:type="dxa"/>
            <w:tcBorders>
              <w:top w:val="nil"/>
              <w:left w:val="single" w:sz="4" w:space="0" w:color="auto"/>
              <w:bottom w:val="single" w:sz="4" w:space="0" w:color="auto"/>
              <w:right w:val="nil"/>
            </w:tcBorders>
          </w:tcPr>
          <w:p w:rsidR="009A7C1B" w:rsidRPr="00DA6284" w:rsidRDefault="009A7C1B" w:rsidP="008C3CDF">
            <w:pPr>
              <w:widowControl w:val="0"/>
              <w:jc w:val="both"/>
              <w:rPr>
                <w:rFonts w:eastAsia="Calibri"/>
                <w:sz w:val="18"/>
                <w:szCs w:val="18"/>
                <w:lang w:eastAsia="en-US"/>
              </w:rPr>
            </w:pPr>
          </w:p>
        </w:tc>
        <w:tc>
          <w:tcPr>
            <w:tcW w:w="302"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2"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p>
        </w:tc>
        <w:tc>
          <w:tcPr>
            <w:tcW w:w="252" w:type="dxa"/>
            <w:tcBorders>
              <w:top w:val="nil"/>
              <w:left w:val="single" w:sz="4" w:space="0" w:color="auto"/>
              <w:bottom w:val="nil"/>
              <w:right w:val="nil"/>
            </w:tcBorders>
            <w:vAlign w:val="bottom"/>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nil"/>
              <w:left w:val="single" w:sz="4" w:space="0" w:color="auto"/>
              <w:bottom w:val="single" w:sz="4" w:space="0" w:color="auto"/>
              <w:right w:val="nil"/>
            </w:tcBorders>
          </w:tcPr>
          <w:p w:rsidR="009A7C1B" w:rsidRPr="00DA6284" w:rsidRDefault="009A7C1B" w:rsidP="008C3CDF">
            <w:pPr>
              <w:widowControl w:val="0"/>
              <w:jc w:val="both"/>
              <w:rPr>
                <w:rFonts w:eastAsia="Calibri"/>
                <w:sz w:val="18"/>
                <w:szCs w:val="18"/>
                <w:lang w:eastAsia="en-US"/>
              </w:rPr>
            </w:pPr>
          </w:p>
        </w:tc>
        <w:tc>
          <w:tcPr>
            <w:tcW w:w="308" w:type="dxa"/>
            <w:tcBorders>
              <w:top w:val="nil"/>
              <w:left w:val="single" w:sz="4" w:space="0" w:color="auto"/>
              <w:bottom w:val="single" w:sz="4" w:space="0" w:color="auto"/>
              <w:right w:val="nil"/>
            </w:tcBorders>
          </w:tcPr>
          <w:p w:rsidR="009A7C1B" w:rsidRPr="00DA6284" w:rsidRDefault="009A7C1B" w:rsidP="008C3CDF">
            <w:pPr>
              <w:widowControl w:val="0"/>
              <w:jc w:val="both"/>
              <w:rPr>
                <w:rFonts w:eastAsia="Calibri"/>
                <w:sz w:val="18"/>
                <w:szCs w:val="18"/>
                <w:lang w:eastAsia="en-US"/>
              </w:rPr>
            </w:pPr>
          </w:p>
        </w:tc>
        <w:tc>
          <w:tcPr>
            <w:tcW w:w="301"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11"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r>
      <w:tr w:rsidR="009A7C1B" w:rsidRPr="00DA6284" w:rsidTr="008C3CDF">
        <w:trPr>
          <w:trHeight w:val="257"/>
        </w:trPr>
        <w:tc>
          <w:tcPr>
            <w:tcW w:w="352" w:type="dxa"/>
            <w:tcBorders>
              <w:top w:val="nil"/>
              <w:left w:val="nil"/>
              <w:bottom w:val="nil"/>
              <w:right w:val="single" w:sz="4" w:space="0" w:color="auto"/>
            </w:tcBorders>
            <w:vAlign w:val="bottom"/>
          </w:tcPr>
          <w:p w:rsidR="009A7C1B" w:rsidRPr="00DA6284" w:rsidRDefault="009A7C1B" w:rsidP="008C3CDF">
            <w:pPr>
              <w:widowControl w:val="0"/>
              <w:ind w:right="-71"/>
              <w:rPr>
                <w:rFonts w:eastAsia="Calibri"/>
                <w:sz w:val="18"/>
                <w:szCs w:val="18"/>
                <w:lang w:eastAsia="en-US"/>
              </w:rPr>
            </w:pPr>
            <w:r w:rsidRPr="00DA6284">
              <w:rPr>
                <w:rFonts w:eastAsia="Calibri"/>
                <w:sz w:val="18"/>
                <w:szCs w:val="18"/>
                <w:lang w:eastAsia="en-US"/>
              </w:rPr>
              <w:t>3.</w:t>
            </w:r>
          </w:p>
        </w:tc>
        <w:tc>
          <w:tcPr>
            <w:tcW w:w="29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2"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p>
        </w:tc>
        <w:tc>
          <w:tcPr>
            <w:tcW w:w="252" w:type="dxa"/>
            <w:tcBorders>
              <w:top w:val="nil"/>
              <w:left w:val="single" w:sz="4" w:space="0" w:color="auto"/>
              <w:bottom w:val="nil"/>
              <w:right w:val="nil"/>
            </w:tcBorders>
            <w:vAlign w:val="bottom"/>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8"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1"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11"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r>
      <w:tr w:rsidR="009A7C1B" w:rsidRPr="00DA6284" w:rsidTr="008C3CDF">
        <w:trPr>
          <w:trHeight w:val="269"/>
        </w:trPr>
        <w:tc>
          <w:tcPr>
            <w:tcW w:w="352" w:type="dxa"/>
            <w:tcBorders>
              <w:top w:val="nil"/>
              <w:left w:val="nil"/>
              <w:bottom w:val="nil"/>
              <w:right w:val="single" w:sz="4" w:space="0" w:color="auto"/>
            </w:tcBorders>
            <w:vAlign w:val="bottom"/>
          </w:tcPr>
          <w:p w:rsidR="009A7C1B" w:rsidRPr="00DA6284" w:rsidRDefault="009A7C1B" w:rsidP="008C3CDF">
            <w:pPr>
              <w:widowControl w:val="0"/>
              <w:ind w:right="-71"/>
              <w:rPr>
                <w:rFonts w:eastAsia="Calibri"/>
                <w:sz w:val="18"/>
                <w:szCs w:val="18"/>
                <w:lang w:eastAsia="en-US"/>
              </w:rPr>
            </w:pPr>
            <w:r w:rsidRPr="00DA6284">
              <w:rPr>
                <w:rFonts w:eastAsia="Calibri"/>
                <w:sz w:val="18"/>
                <w:szCs w:val="18"/>
                <w:lang w:eastAsia="en-US"/>
              </w:rPr>
              <w:t>4.</w:t>
            </w:r>
          </w:p>
        </w:tc>
        <w:tc>
          <w:tcPr>
            <w:tcW w:w="29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2"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p>
        </w:tc>
        <w:tc>
          <w:tcPr>
            <w:tcW w:w="252" w:type="dxa"/>
            <w:tcBorders>
              <w:top w:val="nil"/>
              <w:left w:val="single" w:sz="4" w:space="0" w:color="auto"/>
              <w:bottom w:val="nil"/>
              <w:right w:val="nil"/>
            </w:tcBorders>
            <w:vAlign w:val="bottom"/>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8"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1"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11"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r>
      <w:tr w:rsidR="009A7C1B" w:rsidRPr="00DA6284" w:rsidTr="008C3CDF">
        <w:trPr>
          <w:trHeight w:val="269"/>
        </w:trPr>
        <w:tc>
          <w:tcPr>
            <w:tcW w:w="352" w:type="dxa"/>
            <w:tcBorders>
              <w:top w:val="nil"/>
              <w:left w:val="nil"/>
              <w:bottom w:val="nil"/>
              <w:right w:val="single" w:sz="4" w:space="0" w:color="auto"/>
            </w:tcBorders>
            <w:vAlign w:val="bottom"/>
          </w:tcPr>
          <w:p w:rsidR="009A7C1B" w:rsidRPr="00DA6284" w:rsidRDefault="009A7C1B" w:rsidP="008C3CDF">
            <w:pPr>
              <w:widowControl w:val="0"/>
              <w:ind w:right="-71"/>
              <w:rPr>
                <w:rFonts w:eastAsia="Calibri"/>
                <w:sz w:val="18"/>
                <w:szCs w:val="18"/>
                <w:lang w:eastAsia="en-US"/>
              </w:rPr>
            </w:pPr>
            <w:r w:rsidRPr="00DA6284">
              <w:rPr>
                <w:rFonts w:eastAsia="Calibri"/>
                <w:sz w:val="18"/>
                <w:szCs w:val="18"/>
                <w:lang w:eastAsia="en-US"/>
              </w:rPr>
              <w:t>5.</w:t>
            </w:r>
          </w:p>
        </w:tc>
        <w:tc>
          <w:tcPr>
            <w:tcW w:w="29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2"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2"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p>
        </w:tc>
        <w:tc>
          <w:tcPr>
            <w:tcW w:w="252" w:type="dxa"/>
            <w:tcBorders>
              <w:top w:val="nil"/>
              <w:left w:val="single" w:sz="4" w:space="0" w:color="auto"/>
              <w:bottom w:val="nil"/>
              <w:right w:val="nil"/>
            </w:tcBorders>
            <w:vAlign w:val="bottom"/>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96"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8"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1"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11"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51"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30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r>
    </w:tbl>
    <w:p w:rsidR="009A7C1B" w:rsidRPr="00DA6284" w:rsidRDefault="009A7C1B" w:rsidP="009A7C1B">
      <w:pPr>
        <w:widowControl w:val="0"/>
        <w:spacing w:before="60" w:after="60"/>
        <w:ind w:leftChars="322" w:left="773"/>
        <w:jc w:val="both"/>
        <w:rPr>
          <w:rFonts w:eastAsia="Calibri"/>
          <w:b/>
          <w:sz w:val="20"/>
          <w:szCs w:val="20"/>
          <w:lang w:eastAsia="en-US"/>
        </w:rPr>
      </w:pPr>
      <w:r w:rsidRPr="00DA6284">
        <w:rPr>
          <w:rFonts w:eastAsia="Calibri"/>
          <w:sz w:val="22"/>
          <w:szCs w:val="22"/>
          <w:lang w:eastAsia="en-US"/>
        </w:rPr>
        <w:tab/>
      </w:r>
      <w:r w:rsidRPr="00DA6284">
        <w:rPr>
          <w:rFonts w:eastAsia="Calibri"/>
          <w:b/>
          <w:sz w:val="20"/>
          <w:szCs w:val="20"/>
          <w:lang w:eastAsia="en-US"/>
        </w:rPr>
        <w:t xml:space="preserve">Либо по диапазону по внешним </w:t>
      </w:r>
      <w:r w:rsidRPr="00DA6284">
        <w:rPr>
          <w:rFonts w:eastAsia="Calibri"/>
          <w:b/>
          <w:sz w:val="20"/>
          <w:szCs w:val="20"/>
          <w:lang w:val="en-US" w:eastAsia="en-US"/>
        </w:rPr>
        <w:t>IP</w:t>
      </w:r>
      <w:r w:rsidRPr="00DA6284">
        <w:rPr>
          <w:rFonts w:eastAsia="Calibri"/>
          <w:b/>
          <w:sz w:val="20"/>
          <w:szCs w:val="20"/>
          <w:lang w:eastAsia="en-US"/>
        </w:rPr>
        <w:t>-адресам</w:t>
      </w:r>
    </w:p>
    <w:tbl>
      <w:tblPr>
        <w:tblW w:w="444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277"/>
        <w:gridCol w:w="277"/>
        <w:gridCol w:w="285"/>
        <w:gridCol w:w="237"/>
        <w:gridCol w:w="278"/>
        <w:gridCol w:w="290"/>
        <w:gridCol w:w="284"/>
        <w:gridCol w:w="236"/>
        <w:gridCol w:w="283"/>
        <w:gridCol w:w="283"/>
        <w:gridCol w:w="293"/>
        <w:gridCol w:w="236"/>
        <w:gridCol w:w="283"/>
        <w:gridCol w:w="289"/>
        <w:gridCol w:w="283"/>
      </w:tblGrid>
      <w:tr w:rsidR="009A7C1B" w:rsidRPr="00DA6284" w:rsidTr="008C3CDF">
        <w:tc>
          <w:tcPr>
            <w:tcW w:w="332" w:type="dxa"/>
            <w:tcBorders>
              <w:top w:val="nil"/>
              <w:left w:val="nil"/>
              <w:bottom w:val="nil"/>
              <w:right w:val="single" w:sz="4" w:space="0" w:color="auto"/>
            </w:tcBorders>
            <w:vAlign w:val="bottom"/>
          </w:tcPr>
          <w:p w:rsidR="009A7C1B" w:rsidRPr="00DA6284" w:rsidRDefault="009A7C1B" w:rsidP="008C3CDF">
            <w:pPr>
              <w:widowControl w:val="0"/>
              <w:ind w:left="-108" w:right="-136"/>
              <w:jc w:val="center"/>
              <w:rPr>
                <w:rFonts w:eastAsia="Calibri"/>
                <w:sz w:val="18"/>
                <w:szCs w:val="18"/>
                <w:lang w:eastAsia="en-US"/>
              </w:rPr>
            </w:pPr>
            <w:r w:rsidRPr="00DA6284">
              <w:rPr>
                <w:rFonts w:eastAsia="Calibri"/>
                <w:sz w:val="18"/>
                <w:szCs w:val="18"/>
                <w:lang w:eastAsia="en-US"/>
              </w:rPr>
              <w:t>с</w:t>
            </w:r>
          </w:p>
        </w:tc>
        <w:tc>
          <w:tcPr>
            <w:tcW w:w="27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37"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78"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0"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36"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3"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36"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r>
      <w:tr w:rsidR="009A7C1B" w:rsidRPr="00DA6284" w:rsidTr="008C3CDF">
        <w:tc>
          <w:tcPr>
            <w:tcW w:w="332" w:type="dxa"/>
            <w:tcBorders>
              <w:top w:val="nil"/>
              <w:left w:val="nil"/>
              <w:bottom w:val="nil"/>
              <w:right w:val="single" w:sz="4" w:space="0" w:color="auto"/>
            </w:tcBorders>
            <w:vAlign w:val="bottom"/>
          </w:tcPr>
          <w:p w:rsidR="009A7C1B" w:rsidRPr="00DA6284" w:rsidRDefault="009A7C1B" w:rsidP="008C3CDF">
            <w:pPr>
              <w:widowControl w:val="0"/>
              <w:ind w:left="-108" w:right="-136"/>
              <w:jc w:val="center"/>
              <w:rPr>
                <w:rFonts w:eastAsia="Calibri"/>
                <w:sz w:val="18"/>
                <w:szCs w:val="18"/>
                <w:lang w:eastAsia="en-US"/>
              </w:rPr>
            </w:pPr>
            <w:r w:rsidRPr="00DA6284">
              <w:rPr>
                <w:rFonts w:eastAsia="Calibri"/>
                <w:sz w:val="18"/>
                <w:szCs w:val="18"/>
                <w:lang w:eastAsia="en-US"/>
              </w:rPr>
              <w:t>по</w:t>
            </w:r>
          </w:p>
        </w:tc>
        <w:tc>
          <w:tcPr>
            <w:tcW w:w="27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77"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5"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37"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78"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0"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4"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36"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83"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3"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93" w:type="dxa"/>
            <w:tcBorders>
              <w:top w:val="nil"/>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36" w:type="dxa"/>
            <w:tcBorders>
              <w:top w:val="nil"/>
              <w:left w:val="single" w:sz="4" w:space="0" w:color="auto"/>
              <w:bottom w:val="nil"/>
              <w:right w:val="single" w:sz="4" w:space="0" w:color="auto"/>
            </w:tcBorders>
          </w:tcPr>
          <w:p w:rsidR="009A7C1B" w:rsidRPr="00DA6284" w:rsidRDefault="009A7C1B" w:rsidP="008C3CDF">
            <w:pPr>
              <w:widowControl w:val="0"/>
              <w:ind w:left="-93" w:right="-108"/>
              <w:jc w:val="center"/>
              <w:rPr>
                <w:rFonts w:eastAsia="Calibri"/>
                <w:sz w:val="18"/>
                <w:szCs w:val="18"/>
                <w:lang w:eastAsia="en-US"/>
              </w:rPr>
            </w:pPr>
            <w:r w:rsidRPr="00DA6284">
              <w:rPr>
                <w:rFonts w:eastAsia="Calibri"/>
                <w:sz w:val="18"/>
                <w:szCs w:val="18"/>
                <w:lang w:eastAsia="en-US"/>
              </w:rPr>
              <w:t>.</w:t>
            </w:r>
          </w:p>
        </w:tc>
        <w:tc>
          <w:tcPr>
            <w:tcW w:w="283"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9"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9A7C1B" w:rsidRPr="00DA6284" w:rsidRDefault="009A7C1B" w:rsidP="008C3CDF">
            <w:pPr>
              <w:widowControl w:val="0"/>
              <w:jc w:val="both"/>
              <w:rPr>
                <w:rFonts w:eastAsia="Calibri"/>
                <w:sz w:val="18"/>
                <w:szCs w:val="18"/>
                <w:lang w:eastAsia="en-US"/>
              </w:rPr>
            </w:pPr>
          </w:p>
        </w:tc>
      </w:tr>
    </w:tbl>
    <w:p w:rsidR="009A7C1B" w:rsidRPr="00DA6284" w:rsidRDefault="009A7C1B" w:rsidP="009A7C1B">
      <w:pPr>
        <w:widowControl w:val="0"/>
        <w:spacing w:before="60"/>
        <w:ind w:leftChars="322" w:left="773"/>
        <w:jc w:val="both"/>
        <w:rPr>
          <w:rFonts w:eastAsia="Calibri"/>
          <w:sz w:val="22"/>
          <w:szCs w:val="22"/>
          <w:lang w:eastAsia="en-US"/>
        </w:rPr>
      </w:pPr>
      <w:r w:rsidRPr="00DA6284">
        <w:rPr>
          <w:rFonts w:eastAsia="Calibri"/>
          <w:sz w:val="22"/>
          <w:szCs w:val="22"/>
          <w:lang w:eastAsia="en-US"/>
        </w:rPr>
        <w:t xml:space="preserve">        </w:t>
      </w:r>
    </w:p>
    <w:p w:rsidR="009A7C1B" w:rsidRPr="00DA6284" w:rsidRDefault="009A7C1B" w:rsidP="009A7C1B">
      <w:pPr>
        <w:widowControl w:val="0"/>
        <w:spacing w:before="60"/>
        <w:ind w:leftChars="322" w:left="773"/>
        <w:jc w:val="both"/>
        <w:rPr>
          <w:rFonts w:eastAsia="Calibri"/>
          <w:b/>
          <w:sz w:val="20"/>
          <w:szCs w:val="20"/>
          <w:lang w:eastAsia="en-US"/>
        </w:rPr>
      </w:pPr>
      <w:r w:rsidRPr="00DA6284">
        <w:rPr>
          <w:rFonts w:eastAsia="Calibri"/>
          <w:sz w:val="22"/>
          <w:szCs w:val="22"/>
          <w:lang w:eastAsia="en-US"/>
        </w:rPr>
        <w:t xml:space="preserve"> </w:t>
      </w:r>
      <w:r w:rsidRPr="00DA6284">
        <w:rPr>
          <w:rFonts w:eastAsia="Calibri"/>
          <w:b/>
          <w:sz w:val="20"/>
          <w:szCs w:val="20"/>
          <w:lang w:eastAsia="en-US"/>
        </w:rPr>
        <w:t>Настоящим согласны с тем, что:</w:t>
      </w:r>
    </w:p>
    <w:p w:rsidR="009A7C1B" w:rsidRPr="00DA6284" w:rsidRDefault="009A7C1B" w:rsidP="009A7C1B">
      <w:pPr>
        <w:widowControl w:val="0"/>
        <w:numPr>
          <w:ilvl w:val="0"/>
          <w:numId w:val="1"/>
        </w:numPr>
        <w:ind w:leftChars="322" w:left="1133"/>
        <w:jc w:val="both"/>
        <w:rPr>
          <w:rFonts w:eastAsia="Calibri"/>
          <w:sz w:val="20"/>
          <w:szCs w:val="20"/>
          <w:lang w:eastAsia="en-US"/>
        </w:rPr>
      </w:pPr>
      <w:r w:rsidRPr="00DA6284">
        <w:rPr>
          <w:rFonts w:eastAsia="Calibri"/>
          <w:sz w:val="20"/>
          <w:szCs w:val="20"/>
          <w:lang w:eastAsia="en-US"/>
        </w:rPr>
        <w:t>Осуществление доступа из «1</w:t>
      </w:r>
      <w:proofErr w:type="gramStart"/>
      <w:r w:rsidRPr="00DA6284">
        <w:rPr>
          <w:rFonts w:eastAsia="Calibri"/>
          <w:sz w:val="20"/>
          <w:szCs w:val="20"/>
          <w:lang w:eastAsia="en-US"/>
        </w:rPr>
        <w:t>С:Предприятие</w:t>
      </w:r>
      <w:proofErr w:type="gramEnd"/>
      <w:r w:rsidRPr="00DA6284">
        <w:rPr>
          <w:rFonts w:eastAsia="Calibri"/>
          <w:sz w:val="20"/>
          <w:szCs w:val="20"/>
          <w:lang w:eastAsia="en-US"/>
        </w:rPr>
        <w:t>»</w:t>
      </w:r>
      <w:r w:rsidRPr="00DA6284">
        <w:rPr>
          <w:rFonts w:eastAsia="Calibri"/>
          <w:b/>
          <w:sz w:val="20"/>
          <w:szCs w:val="20"/>
          <w:lang w:eastAsia="en-US"/>
        </w:rPr>
        <w:t xml:space="preserve"> </w:t>
      </w:r>
      <w:r w:rsidRPr="00DA6284">
        <w:rPr>
          <w:rFonts w:eastAsia="Calibri"/>
          <w:sz w:val="20"/>
          <w:szCs w:val="20"/>
          <w:lang w:eastAsia="en-US"/>
        </w:rPr>
        <w:t>в Систему и</w:t>
      </w:r>
      <w:r w:rsidRPr="00DA6284" w:rsidDel="00D4112C">
        <w:rPr>
          <w:rFonts w:eastAsia="Calibri"/>
          <w:sz w:val="20"/>
          <w:szCs w:val="20"/>
          <w:lang w:eastAsia="en-US"/>
        </w:rPr>
        <w:t xml:space="preserve"> </w:t>
      </w:r>
      <w:r w:rsidRPr="00DA6284">
        <w:rPr>
          <w:rFonts w:eastAsia="Calibri"/>
          <w:sz w:val="20"/>
          <w:szCs w:val="20"/>
          <w:lang w:eastAsia="en-US"/>
        </w:rPr>
        <w:t xml:space="preserve">отправка ЭД в Банк с каких-либо иных IP -адресов, не указанных в настоящем Заявлении, Банком не допускается. </w:t>
      </w:r>
    </w:p>
    <w:p w:rsidR="009A7C1B" w:rsidRPr="00DA6284" w:rsidRDefault="009A7C1B" w:rsidP="009A7C1B">
      <w:pPr>
        <w:widowControl w:val="0"/>
        <w:numPr>
          <w:ilvl w:val="0"/>
          <w:numId w:val="1"/>
        </w:numPr>
        <w:ind w:leftChars="322" w:left="1133"/>
        <w:jc w:val="both"/>
        <w:rPr>
          <w:rFonts w:eastAsia="Calibri"/>
          <w:sz w:val="20"/>
          <w:szCs w:val="20"/>
          <w:lang w:eastAsia="en-US"/>
        </w:rPr>
      </w:pPr>
      <w:r w:rsidRPr="00DA6284">
        <w:rPr>
          <w:rFonts w:eastAsia="Calibri"/>
          <w:sz w:val="20"/>
          <w:szCs w:val="20"/>
          <w:lang w:eastAsia="en-US"/>
        </w:rPr>
        <w:t xml:space="preserve">В случае изменения по </w:t>
      </w:r>
      <w:r w:rsidRPr="00DA6284">
        <w:rPr>
          <w:rFonts w:eastAsia="Calibri"/>
          <w:sz w:val="20"/>
          <w:szCs w:val="20"/>
          <w:lang w:val="en-US" w:eastAsia="en-US"/>
        </w:rPr>
        <w:t>IP</w:t>
      </w:r>
      <w:r w:rsidRPr="00DA6284">
        <w:rPr>
          <w:rFonts w:eastAsia="Calibri"/>
          <w:sz w:val="20"/>
          <w:szCs w:val="20"/>
          <w:lang w:eastAsia="en-US"/>
        </w:rPr>
        <w:t xml:space="preserve">-адресу, необходимо заполнить и предоставить в Банк Заявление по форме 15 Приложения </w:t>
      </w:r>
      <w:r>
        <w:rPr>
          <w:rFonts w:eastAsia="Calibri"/>
          <w:sz w:val="20"/>
          <w:szCs w:val="20"/>
          <w:lang w:eastAsia="en-US"/>
        </w:rPr>
        <w:t>№</w:t>
      </w:r>
      <w:r w:rsidRPr="00DA6284">
        <w:rPr>
          <w:rFonts w:eastAsia="Calibri"/>
          <w:sz w:val="20"/>
          <w:szCs w:val="20"/>
          <w:lang w:eastAsia="en-US"/>
        </w:rPr>
        <w:t xml:space="preserve">9 к Правилам ДБО. Изменение по </w:t>
      </w:r>
      <w:r w:rsidRPr="00DA6284">
        <w:rPr>
          <w:rFonts w:eastAsia="Calibri"/>
          <w:sz w:val="20"/>
          <w:szCs w:val="20"/>
          <w:lang w:val="en-US" w:eastAsia="en-US"/>
        </w:rPr>
        <w:t>IP</w:t>
      </w:r>
      <w:r w:rsidRPr="00DA6284">
        <w:rPr>
          <w:rFonts w:eastAsia="Calibri"/>
          <w:sz w:val="20"/>
          <w:szCs w:val="20"/>
          <w:lang w:eastAsia="en-US"/>
        </w:rPr>
        <w:t xml:space="preserve">-адресу производится не позднее третьего банковского дня следующего за днем принятия Банком Заявления по форме 15 Приложения </w:t>
      </w:r>
      <w:r>
        <w:rPr>
          <w:rFonts w:eastAsia="Calibri"/>
          <w:sz w:val="20"/>
          <w:szCs w:val="20"/>
          <w:lang w:eastAsia="en-US"/>
        </w:rPr>
        <w:t>№</w:t>
      </w:r>
      <w:r w:rsidRPr="00DA6284">
        <w:rPr>
          <w:rFonts w:eastAsia="Calibri"/>
          <w:sz w:val="20"/>
          <w:szCs w:val="20"/>
          <w:lang w:eastAsia="en-US"/>
        </w:rPr>
        <w:t>9.</w:t>
      </w:r>
    </w:p>
    <w:p w:rsidR="009A7C1B" w:rsidRPr="00DA6284" w:rsidRDefault="009A7C1B" w:rsidP="009A7C1B">
      <w:pPr>
        <w:jc w:val="both"/>
        <w:rPr>
          <w:rFonts w:eastAsia="Calibri"/>
          <w:bCs/>
          <w:sz w:val="20"/>
          <w:szCs w:val="20"/>
          <w:lang w:eastAsia="en-US"/>
        </w:rPr>
      </w:pPr>
      <w:r w:rsidRPr="00DA6284">
        <w:rPr>
          <w:rFonts w:eastAsia="Calibri"/>
          <w:bCs/>
          <w:sz w:val="20"/>
          <w:szCs w:val="20"/>
          <w:lang w:eastAsia="en-US"/>
        </w:rPr>
        <w:t>Подтверждаем, что ознакомлены и согласны с действующими Тарифами, Правилами ДБО, Регламентом.</w:t>
      </w:r>
    </w:p>
    <w:p w:rsidR="009A7C1B" w:rsidRPr="00623F14" w:rsidRDefault="009A7C1B" w:rsidP="009A7C1B">
      <w:pPr>
        <w:spacing w:before="120" w:after="120"/>
        <w:jc w:val="both"/>
        <w:rPr>
          <w:rFonts w:eastAsia="Calibri"/>
          <w:sz w:val="16"/>
          <w:szCs w:val="16"/>
          <w:vertAlign w:val="superscript"/>
          <w:lang w:eastAsia="en-US"/>
        </w:rPr>
      </w:pPr>
      <w:r w:rsidRPr="00623F14">
        <w:rPr>
          <w:rFonts w:eastAsia="Calibri"/>
          <w:sz w:val="16"/>
          <w:szCs w:val="16"/>
          <w:vertAlign w:val="superscript"/>
          <w:lang w:eastAsia="en-US"/>
        </w:rPr>
        <w:t>____</w:t>
      </w:r>
      <w:r w:rsidR="00623F14">
        <w:rPr>
          <w:rFonts w:eastAsia="Calibri"/>
          <w:sz w:val="16"/>
          <w:szCs w:val="16"/>
          <w:vertAlign w:val="superscript"/>
          <w:lang w:eastAsia="en-US"/>
        </w:rPr>
        <w:t>____________________</w:t>
      </w:r>
      <w:r w:rsidRPr="00623F14">
        <w:rPr>
          <w:rFonts w:eastAsia="Calibri"/>
          <w:sz w:val="16"/>
          <w:szCs w:val="16"/>
          <w:vertAlign w:val="superscript"/>
          <w:lang w:eastAsia="en-US"/>
        </w:rPr>
        <w:t>__________</w:t>
      </w:r>
    </w:p>
    <w:p w:rsidR="009A7C1B" w:rsidRPr="00DA6284" w:rsidRDefault="009A7C1B" w:rsidP="009A7C1B">
      <w:pPr>
        <w:widowControl w:val="0"/>
        <w:rPr>
          <w:rFonts w:eastAsia="Calibri"/>
          <w:sz w:val="20"/>
          <w:szCs w:val="22"/>
          <w:lang w:eastAsia="en-US"/>
        </w:rPr>
      </w:pPr>
      <w:r w:rsidRPr="00DA6284">
        <w:rPr>
          <w:rFonts w:eastAsia="Calibri"/>
          <w:sz w:val="20"/>
          <w:szCs w:val="22"/>
          <w:lang w:eastAsia="en-US"/>
        </w:rPr>
        <w:t>Дата: «____» ______________ 20___г.</w:t>
      </w:r>
    </w:p>
    <w:p w:rsidR="009A7C1B" w:rsidRPr="00DA6284" w:rsidRDefault="009A7C1B" w:rsidP="009A7C1B">
      <w:pPr>
        <w:widowControl w:val="0"/>
        <w:rPr>
          <w:rFonts w:eastAsia="Calibri"/>
          <w:sz w:val="14"/>
          <w:szCs w:val="14"/>
          <w:lang w:eastAsia="en-US"/>
        </w:rPr>
      </w:pPr>
    </w:p>
    <w:tbl>
      <w:tblPr>
        <w:tblW w:w="9475" w:type="dxa"/>
        <w:tblCellSpacing w:w="20" w:type="dxa"/>
        <w:tblInd w:w="208" w:type="dxa"/>
        <w:tblLayout w:type="fixed"/>
        <w:tblLook w:val="0000" w:firstRow="0" w:lastRow="0" w:firstColumn="0" w:lastColumn="0" w:noHBand="0" w:noVBand="0"/>
      </w:tblPr>
      <w:tblGrid>
        <w:gridCol w:w="3046"/>
        <w:gridCol w:w="2336"/>
        <w:gridCol w:w="4093"/>
      </w:tblGrid>
      <w:tr w:rsidR="009A7C1B" w:rsidRPr="00DA6284" w:rsidTr="008C3CDF">
        <w:trPr>
          <w:trHeight w:val="159"/>
          <w:tblCellSpacing w:w="20" w:type="dxa"/>
        </w:trPr>
        <w:tc>
          <w:tcPr>
            <w:tcW w:w="2986" w:type="dxa"/>
            <w:tcBorders>
              <w:bottom w:val="single" w:sz="4" w:space="0" w:color="auto"/>
            </w:tcBorders>
            <w:shd w:val="clear" w:color="auto" w:fill="auto"/>
          </w:tcPr>
          <w:p w:rsidR="009A7C1B" w:rsidRPr="00DA6284" w:rsidRDefault="009A7C1B" w:rsidP="008C3CDF">
            <w:pPr>
              <w:widowControl w:val="0"/>
              <w:rPr>
                <w:rFonts w:eastAsia="Calibri"/>
                <w:sz w:val="20"/>
                <w:szCs w:val="20"/>
                <w:lang w:eastAsia="en-US"/>
              </w:rPr>
            </w:pPr>
            <w:r w:rsidRPr="00DA6284">
              <w:rPr>
                <w:rFonts w:eastAsia="Calibri"/>
                <w:sz w:val="20"/>
                <w:szCs w:val="20"/>
                <w:lang w:eastAsia="en-US"/>
              </w:rPr>
              <w:t>Руководитель</w:t>
            </w:r>
          </w:p>
          <w:p w:rsidR="009A7C1B" w:rsidRPr="00DA6284" w:rsidRDefault="009A7C1B" w:rsidP="008C3CDF">
            <w:pPr>
              <w:widowControl w:val="0"/>
              <w:rPr>
                <w:rFonts w:eastAsia="Calibri"/>
                <w:sz w:val="14"/>
                <w:szCs w:val="14"/>
                <w:lang w:eastAsia="en-US"/>
              </w:rPr>
            </w:pPr>
          </w:p>
          <w:p w:rsidR="009A7C1B" w:rsidRPr="00DA6284" w:rsidRDefault="009A7C1B" w:rsidP="008C3CDF">
            <w:pPr>
              <w:widowControl w:val="0"/>
              <w:rPr>
                <w:rFonts w:eastAsia="Calibri"/>
                <w:sz w:val="14"/>
                <w:szCs w:val="14"/>
                <w:lang w:eastAsia="en-US"/>
              </w:rPr>
            </w:pPr>
          </w:p>
        </w:tc>
        <w:tc>
          <w:tcPr>
            <w:tcW w:w="2296" w:type="dxa"/>
            <w:shd w:val="clear" w:color="auto" w:fill="auto"/>
          </w:tcPr>
          <w:p w:rsidR="009A7C1B" w:rsidRPr="00DA6284" w:rsidRDefault="009A7C1B" w:rsidP="008C3CDF">
            <w:pPr>
              <w:widowControl w:val="0"/>
              <w:rPr>
                <w:rFonts w:eastAsia="Calibri"/>
                <w:sz w:val="14"/>
                <w:szCs w:val="14"/>
                <w:lang w:eastAsia="en-US"/>
              </w:rPr>
            </w:pPr>
          </w:p>
          <w:p w:rsidR="009A7C1B" w:rsidRPr="00DA6284" w:rsidRDefault="009A7C1B" w:rsidP="008C3CDF">
            <w:pPr>
              <w:widowControl w:val="0"/>
              <w:rPr>
                <w:rFonts w:eastAsia="Calibri"/>
                <w:sz w:val="20"/>
                <w:szCs w:val="20"/>
                <w:lang w:eastAsia="en-US"/>
              </w:rPr>
            </w:pPr>
          </w:p>
          <w:p w:rsidR="009A7C1B" w:rsidRPr="00DA6284" w:rsidRDefault="009A7C1B" w:rsidP="008C3CDF">
            <w:pPr>
              <w:widowControl w:val="0"/>
              <w:rPr>
                <w:rFonts w:eastAsia="Calibri"/>
                <w:sz w:val="14"/>
                <w:szCs w:val="14"/>
                <w:lang w:eastAsia="en-US"/>
              </w:rPr>
            </w:pPr>
            <w:r w:rsidRPr="00DA6284">
              <w:rPr>
                <w:rFonts w:eastAsia="Calibri"/>
                <w:sz w:val="14"/>
                <w:szCs w:val="14"/>
                <w:lang w:eastAsia="en-US"/>
              </w:rPr>
              <w:t>_____________________________</w:t>
            </w:r>
          </w:p>
        </w:tc>
        <w:tc>
          <w:tcPr>
            <w:tcW w:w="4033" w:type="dxa"/>
            <w:tcBorders>
              <w:bottom w:val="single" w:sz="4" w:space="0" w:color="auto"/>
            </w:tcBorders>
            <w:shd w:val="clear" w:color="auto" w:fill="auto"/>
            <w:vAlign w:val="bottom"/>
          </w:tcPr>
          <w:p w:rsidR="009A7C1B" w:rsidRPr="00DA6284" w:rsidRDefault="009A7C1B" w:rsidP="008C3CDF">
            <w:pPr>
              <w:widowControl w:val="0"/>
              <w:rPr>
                <w:rFonts w:eastAsia="Calibri"/>
                <w:sz w:val="14"/>
                <w:szCs w:val="14"/>
                <w:lang w:eastAsia="en-US"/>
              </w:rPr>
            </w:pPr>
          </w:p>
        </w:tc>
      </w:tr>
      <w:tr w:rsidR="009A7C1B" w:rsidRPr="00DA6284" w:rsidTr="008C3CDF">
        <w:trPr>
          <w:trHeight w:val="70"/>
          <w:tblCellSpacing w:w="20" w:type="dxa"/>
        </w:trPr>
        <w:tc>
          <w:tcPr>
            <w:tcW w:w="2986" w:type="dxa"/>
            <w:shd w:val="clear" w:color="auto" w:fill="auto"/>
          </w:tcPr>
          <w:p w:rsidR="009A7C1B" w:rsidRPr="00DA6284" w:rsidRDefault="009A7C1B" w:rsidP="008C3CDF">
            <w:pPr>
              <w:widowControl w:val="0"/>
              <w:jc w:val="center"/>
              <w:rPr>
                <w:rFonts w:eastAsia="Calibri"/>
                <w:i/>
                <w:sz w:val="14"/>
                <w:szCs w:val="14"/>
                <w:lang w:eastAsia="en-US"/>
              </w:rPr>
            </w:pPr>
            <w:r w:rsidRPr="00DA6284">
              <w:rPr>
                <w:rFonts w:eastAsia="Calibri"/>
                <w:i/>
                <w:sz w:val="14"/>
                <w:szCs w:val="14"/>
                <w:lang w:eastAsia="en-US"/>
              </w:rPr>
              <w:t>должность</w:t>
            </w:r>
          </w:p>
        </w:tc>
        <w:tc>
          <w:tcPr>
            <w:tcW w:w="2296" w:type="dxa"/>
            <w:shd w:val="clear" w:color="auto" w:fill="auto"/>
          </w:tcPr>
          <w:p w:rsidR="009A7C1B" w:rsidRPr="00DA6284" w:rsidRDefault="009A7C1B" w:rsidP="008C3CDF">
            <w:pPr>
              <w:widowControl w:val="0"/>
              <w:jc w:val="center"/>
              <w:rPr>
                <w:rFonts w:eastAsia="Calibri"/>
                <w:i/>
                <w:sz w:val="14"/>
                <w:szCs w:val="14"/>
                <w:lang w:eastAsia="en-US"/>
              </w:rPr>
            </w:pPr>
            <w:r w:rsidRPr="00DA6284">
              <w:rPr>
                <w:rFonts w:eastAsia="Calibri"/>
                <w:i/>
                <w:sz w:val="14"/>
                <w:szCs w:val="14"/>
                <w:lang w:eastAsia="en-US"/>
              </w:rPr>
              <w:t>подпись</w:t>
            </w:r>
          </w:p>
        </w:tc>
        <w:tc>
          <w:tcPr>
            <w:tcW w:w="4033" w:type="dxa"/>
            <w:shd w:val="clear" w:color="auto" w:fill="auto"/>
          </w:tcPr>
          <w:p w:rsidR="009A7C1B" w:rsidRPr="00DA6284" w:rsidRDefault="009A7C1B" w:rsidP="008C3CDF">
            <w:pPr>
              <w:widowControl w:val="0"/>
              <w:jc w:val="center"/>
              <w:rPr>
                <w:rFonts w:eastAsia="Calibri"/>
                <w:i/>
                <w:sz w:val="14"/>
                <w:szCs w:val="14"/>
                <w:lang w:eastAsia="en-US"/>
              </w:rPr>
            </w:pPr>
            <w:r w:rsidRPr="00DA6284">
              <w:rPr>
                <w:rFonts w:eastAsia="Calibri"/>
                <w:i/>
                <w:sz w:val="14"/>
                <w:szCs w:val="14"/>
                <w:lang w:eastAsia="en-US"/>
              </w:rPr>
              <w:t>Ф.И.О.</w:t>
            </w:r>
          </w:p>
        </w:tc>
      </w:tr>
      <w:tr w:rsidR="009A7C1B" w:rsidRPr="00DA6284" w:rsidTr="008C3CDF">
        <w:trPr>
          <w:trHeight w:val="85"/>
          <w:tblCellSpacing w:w="20" w:type="dxa"/>
        </w:trPr>
        <w:tc>
          <w:tcPr>
            <w:tcW w:w="2986" w:type="dxa"/>
            <w:shd w:val="clear" w:color="auto" w:fill="auto"/>
          </w:tcPr>
          <w:p w:rsidR="009A7C1B" w:rsidRPr="00DA6284" w:rsidRDefault="009A7C1B" w:rsidP="008C3CDF">
            <w:pPr>
              <w:widowControl w:val="0"/>
              <w:rPr>
                <w:rFonts w:eastAsia="Calibri"/>
                <w:sz w:val="16"/>
                <w:szCs w:val="16"/>
                <w:lang w:eastAsia="en-US"/>
              </w:rPr>
            </w:pPr>
            <w:r w:rsidRPr="00DA6284">
              <w:rPr>
                <w:rFonts w:eastAsia="Calibri"/>
                <w:sz w:val="16"/>
                <w:szCs w:val="16"/>
                <w:lang w:eastAsia="en-US"/>
              </w:rPr>
              <w:t xml:space="preserve">М.П.              </w:t>
            </w:r>
            <w:r w:rsidRPr="00DA6284">
              <w:rPr>
                <w:rFonts w:eastAsia="Calibri"/>
                <w:b/>
                <w:i/>
                <w:sz w:val="16"/>
                <w:szCs w:val="16"/>
                <w:lang w:eastAsia="en-US"/>
              </w:rPr>
              <w:t xml:space="preserve"> </w:t>
            </w:r>
          </w:p>
        </w:tc>
        <w:tc>
          <w:tcPr>
            <w:tcW w:w="2296" w:type="dxa"/>
            <w:shd w:val="clear" w:color="auto" w:fill="auto"/>
          </w:tcPr>
          <w:p w:rsidR="009A7C1B" w:rsidRPr="00DA6284" w:rsidRDefault="009A7C1B" w:rsidP="008C3CDF">
            <w:pPr>
              <w:widowControl w:val="0"/>
              <w:jc w:val="center"/>
              <w:rPr>
                <w:rFonts w:eastAsia="Calibri"/>
                <w:b/>
                <w:i/>
                <w:sz w:val="14"/>
                <w:szCs w:val="16"/>
                <w:lang w:eastAsia="en-US"/>
              </w:rPr>
            </w:pPr>
          </w:p>
        </w:tc>
        <w:tc>
          <w:tcPr>
            <w:tcW w:w="4033" w:type="dxa"/>
            <w:shd w:val="clear" w:color="auto" w:fill="auto"/>
          </w:tcPr>
          <w:p w:rsidR="009A7C1B" w:rsidRPr="00DA6284" w:rsidRDefault="009A7C1B" w:rsidP="008C3CDF">
            <w:pPr>
              <w:widowControl w:val="0"/>
              <w:jc w:val="center"/>
              <w:rPr>
                <w:rFonts w:eastAsia="Calibri"/>
                <w:b/>
                <w:i/>
                <w:sz w:val="14"/>
                <w:szCs w:val="16"/>
                <w:lang w:eastAsia="en-US"/>
              </w:rPr>
            </w:pPr>
          </w:p>
        </w:tc>
      </w:tr>
    </w:tbl>
    <w:p w:rsidR="009A7C1B" w:rsidRPr="00DA6284" w:rsidRDefault="009A7C1B" w:rsidP="009A7C1B">
      <w:pPr>
        <w:widowControl w:val="0"/>
        <w:rPr>
          <w:rFonts w:eastAsia="Calibri"/>
          <w:sz w:val="20"/>
          <w:szCs w:val="20"/>
          <w:lang w:eastAsia="en-US"/>
        </w:rPr>
      </w:pPr>
      <w:r>
        <w:rPr>
          <w:rFonts w:eastAsia="Calibri"/>
          <w:sz w:val="20"/>
          <w:szCs w:val="20"/>
          <w:lang w:eastAsia="en-US"/>
        </w:rPr>
        <w:pict>
          <v:rect id="_x0000_i1025" style="width:0;height:1.5pt" o:hralign="center" o:hrstd="t" o:hr="t" fillcolor="#9d9da1" stroked="f"/>
        </w:pict>
      </w:r>
    </w:p>
    <w:p w:rsidR="009A7C1B" w:rsidRPr="00DA6284" w:rsidRDefault="009A7C1B" w:rsidP="009A7C1B">
      <w:pPr>
        <w:widowControl w:val="0"/>
        <w:rPr>
          <w:rFonts w:eastAsia="Calibri"/>
          <w:b/>
          <w:sz w:val="18"/>
          <w:szCs w:val="18"/>
          <w:lang w:eastAsia="en-US"/>
        </w:rPr>
      </w:pPr>
      <w:r w:rsidRPr="00DA6284">
        <w:rPr>
          <w:rFonts w:eastAsia="Calibri"/>
          <w:b/>
          <w:sz w:val="18"/>
          <w:szCs w:val="18"/>
          <w:shd w:val="clear" w:color="auto" w:fill="D6E3BC"/>
          <w:lang w:eastAsia="en-US"/>
        </w:rPr>
        <w:t>ОТМЕТКИ БАНКА</w:t>
      </w:r>
      <w:r w:rsidRPr="00DA6284">
        <w:rPr>
          <w:rFonts w:eastAsia="Calibri"/>
          <w:b/>
          <w:color w:val="FF0000"/>
          <w:sz w:val="18"/>
          <w:szCs w:val="18"/>
          <w:shd w:val="clear" w:color="auto" w:fill="D6E3BC"/>
          <w:lang w:eastAsia="en-US"/>
        </w:rPr>
        <w:t xml:space="preserve"> </w:t>
      </w:r>
      <w:r w:rsidRPr="00DA6284">
        <w:rPr>
          <w:rFonts w:eastAsia="Calibri"/>
          <w:b/>
          <w:sz w:val="18"/>
          <w:szCs w:val="18"/>
          <w:shd w:val="clear" w:color="auto" w:fill="D6E3BC"/>
          <w:lang w:eastAsia="en-US"/>
        </w:rPr>
        <w:t>О ПРИЕМЕ ЗАЯВЛЕНИЯ:</w:t>
      </w:r>
      <w:r w:rsidRPr="00DA6284">
        <w:rPr>
          <w:rFonts w:eastAsia="Calibri"/>
          <w:b/>
          <w:sz w:val="18"/>
          <w:szCs w:val="18"/>
          <w:lang w:eastAsia="en-US"/>
        </w:rPr>
        <w:t xml:space="preserve"> </w:t>
      </w:r>
    </w:p>
    <w:p w:rsidR="009A7C1B" w:rsidRPr="00DA6284" w:rsidRDefault="009A7C1B" w:rsidP="009A7C1B">
      <w:pPr>
        <w:widowControl w:val="0"/>
        <w:rPr>
          <w:rFonts w:eastAsia="Calibri"/>
          <w:sz w:val="16"/>
          <w:szCs w:val="16"/>
          <w:lang w:eastAsia="en-US"/>
        </w:rPr>
      </w:pPr>
      <w:r w:rsidRPr="00DA6284">
        <w:rPr>
          <w:rFonts w:eastAsia="Calibri"/>
          <w:sz w:val="16"/>
          <w:szCs w:val="16"/>
          <w:lang w:eastAsia="en-US"/>
        </w:rPr>
        <w:t>(дата приема, штамп, Ф.И.О. и подпись сотрудника):</w:t>
      </w:r>
    </w:p>
    <w:p w:rsidR="009A7C1B" w:rsidRPr="00DA6284" w:rsidRDefault="009A7C1B" w:rsidP="009A7C1B">
      <w:pPr>
        <w:widowControl w:val="0"/>
        <w:rPr>
          <w:rFonts w:eastAsia="Calibri"/>
          <w:sz w:val="20"/>
          <w:szCs w:val="20"/>
          <w:lang w:eastAsia="en-US"/>
        </w:rPr>
      </w:pPr>
      <w:r>
        <w:rPr>
          <w:rFonts w:eastAsia="Calibri"/>
          <w:sz w:val="20"/>
          <w:szCs w:val="20"/>
          <w:lang w:eastAsia="en-US"/>
        </w:rPr>
        <w:pict>
          <v:rect id="_x0000_i1026" style="width:0;height:1.5pt" o:hralign="center" o:hrstd="t" o:hr="t" fillcolor="#9d9da1" stroked="f"/>
        </w:pict>
      </w:r>
    </w:p>
    <w:p w:rsidR="009A7C1B" w:rsidRPr="00DA6284" w:rsidRDefault="009A7C1B" w:rsidP="009A7C1B">
      <w:pPr>
        <w:widowControl w:val="0"/>
        <w:tabs>
          <w:tab w:val="center" w:pos="4153"/>
          <w:tab w:val="right" w:pos="8306"/>
        </w:tabs>
        <w:rPr>
          <w:rFonts w:eastAsia="Calibri"/>
          <w:sz w:val="20"/>
          <w:szCs w:val="20"/>
          <w:lang w:eastAsia="en-US"/>
        </w:rPr>
      </w:pPr>
    </w:p>
    <w:p w:rsidR="009A7C1B" w:rsidRPr="00DA6284" w:rsidRDefault="009A7C1B" w:rsidP="009A7C1B">
      <w:pPr>
        <w:widowControl w:val="0"/>
        <w:tabs>
          <w:tab w:val="center" w:pos="4153"/>
          <w:tab w:val="left" w:pos="5954"/>
          <w:tab w:val="right" w:pos="9637"/>
        </w:tabs>
        <w:rPr>
          <w:rFonts w:eastAsia="Calibri"/>
          <w:color w:val="000000"/>
          <w:sz w:val="22"/>
          <w:szCs w:val="22"/>
          <w:lang w:eastAsia="en-US"/>
        </w:rPr>
      </w:pPr>
      <w:r>
        <w:rPr>
          <w:rFonts w:eastAsia="Calibri"/>
          <w:sz w:val="20"/>
          <w:szCs w:val="20"/>
          <w:lang w:eastAsia="en-US"/>
        </w:rPr>
        <w:t>«</w:t>
      </w:r>
      <w:r w:rsidRPr="00DA6284">
        <w:rPr>
          <w:rFonts w:eastAsia="Calibri"/>
          <w:sz w:val="20"/>
          <w:szCs w:val="20"/>
          <w:lang w:eastAsia="en-US"/>
        </w:rPr>
        <w:t>____</w:t>
      </w:r>
      <w:r>
        <w:rPr>
          <w:rFonts w:eastAsia="Calibri"/>
          <w:sz w:val="20"/>
          <w:szCs w:val="20"/>
          <w:lang w:eastAsia="en-US"/>
        </w:rPr>
        <w:t>»</w:t>
      </w:r>
      <w:r w:rsidRPr="00DA6284">
        <w:rPr>
          <w:rFonts w:eastAsia="Calibri"/>
          <w:sz w:val="20"/>
          <w:szCs w:val="20"/>
          <w:lang w:eastAsia="en-US"/>
        </w:rPr>
        <w:t xml:space="preserve"> ____________ 20 ___ г.        </w:t>
      </w:r>
      <w:r w:rsidRPr="00DA6284">
        <w:rPr>
          <w:rFonts w:eastAsia="Calibri"/>
          <w:color w:val="000000"/>
          <w:sz w:val="22"/>
          <w:szCs w:val="22"/>
          <w:lang w:eastAsia="en-US"/>
        </w:rPr>
        <w:t>_________________________</w:t>
      </w:r>
      <w:r w:rsidRPr="00DA6284">
        <w:rPr>
          <w:rFonts w:eastAsia="Calibri"/>
          <w:color w:val="000000"/>
          <w:sz w:val="22"/>
          <w:szCs w:val="22"/>
          <w:lang w:eastAsia="en-US"/>
        </w:rPr>
        <w:tab/>
        <w:t>__________</w:t>
      </w:r>
      <w:r w:rsidRPr="00DA6284">
        <w:rPr>
          <w:rFonts w:eastAsia="Calibri"/>
          <w:color w:val="000000"/>
          <w:sz w:val="22"/>
          <w:szCs w:val="22"/>
          <w:lang w:eastAsia="en-US"/>
        </w:rPr>
        <w:tab/>
        <w:t>___________________</w:t>
      </w:r>
    </w:p>
    <w:p w:rsidR="009A7C1B" w:rsidRPr="00DA6284" w:rsidRDefault="009A7C1B" w:rsidP="009A7C1B">
      <w:pPr>
        <w:widowControl w:val="0"/>
        <w:rPr>
          <w:rFonts w:eastAsia="Calibri"/>
          <w:i/>
          <w:color w:val="000000"/>
          <w:sz w:val="18"/>
          <w:szCs w:val="18"/>
          <w:vertAlign w:val="superscript"/>
          <w:lang w:eastAsia="en-US"/>
        </w:rPr>
      </w:pPr>
      <w:r w:rsidRPr="00DA6284">
        <w:rPr>
          <w:rFonts w:eastAsia="Calibri"/>
          <w:i/>
          <w:color w:val="000000"/>
          <w:sz w:val="18"/>
          <w:szCs w:val="18"/>
          <w:lang w:eastAsia="en-US"/>
        </w:rPr>
        <w:t xml:space="preserve">                                                                           </w:t>
      </w:r>
      <w:r w:rsidRPr="00DA6284">
        <w:rPr>
          <w:rFonts w:eastAsia="Calibri"/>
          <w:i/>
          <w:color w:val="000000"/>
          <w:sz w:val="22"/>
          <w:szCs w:val="18"/>
          <w:vertAlign w:val="superscript"/>
          <w:lang w:eastAsia="en-US"/>
        </w:rPr>
        <w:t>наименование должности</w:t>
      </w:r>
      <w:r w:rsidRPr="00DA6284">
        <w:rPr>
          <w:rFonts w:eastAsia="Calibri"/>
          <w:b/>
          <w:bCs/>
          <w:i/>
          <w:color w:val="000000"/>
          <w:sz w:val="22"/>
          <w:szCs w:val="18"/>
          <w:vertAlign w:val="superscript"/>
          <w:lang w:eastAsia="en-US"/>
        </w:rPr>
        <w:t xml:space="preserve">  </w:t>
      </w:r>
      <w:r w:rsidRPr="00DA6284">
        <w:rPr>
          <w:rFonts w:eastAsia="Calibri"/>
          <w:i/>
          <w:color w:val="000000"/>
          <w:sz w:val="22"/>
          <w:szCs w:val="18"/>
          <w:vertAlign w:val="superscript"/>
          <w:lang w:eastAsia="en-US"/>
        </w:rPr>
        <w:t xml:space="preserve">                                     подпись                          расшифровка подписи</w:t>
      </w:r>
    </w:p>
    <w:p w:rsidR="003F3778" w:rsidRDefault="009A7C1B" w:rsidP="00623F14">
      <w:pPr>
        <w:widowControl w:val="0"/>
        <w:tabs>
          <w:tab w:val="left" w:pos="709"/>
          <w:tab w:val="right" w:leader="underscore" w:pos="9923"/>
        </w:tabs>
      </w:pPr>
      <w:r w:rsidRPr="00DA6284">
        <w:rPr>
          <w:rFonts w:eastAsia="Calibri"/>
          <w:color w:val="000000"/>
          <w:sz w:val="16"/>
          <w:szCs w:val="16"/>
          <w:lang w:val="x-none" w:eastAsia="en-US"/>
        </w:rPr>
        <w:t>М</w:t>
      </w:r>
      <w:r w:rsidRPr="00DA6284">
        <w:rPr>
          <w:rFonts w:eastAsia="Calibri"/>
          <w:color w:val="000000"/>
          <w:sz w:val="16"/>
          <w:szCs w:val="16"/>
          <w:lang w:eastAsia="en-US"/>
        </w:rPr>
        <w:t>.</w:t>
      </w:r>
      <w:r w:rsidRPr="00DA6284">
        <w:rPr>
          <w:rFonts w:eastAsia="Calibri"/>
          <w:color w:val="000000"/>
          <w:sz w:val="16"/>
          <w:szCs w:val="16"/>
          <w:lang w:val="x-none" w:eastAsia="en-US"/>
        </w:rPr>
        <w:t>П</w:t>
      </w:r>
      <w:r w:rsidRPr="00DA6284">
        <w:rPr>
          <w:rFonts w:eastAsia="Calibri"/>
          <w:color w:val="000000"/>
          <w:sz w:val="16"/>
          <w:szCs w:val="16"/>
          <w:lang w:eastAsia="en-US"/>
        </w:rPr>
        <w:t>.</w:t>
      </w:r>
    </w:p>
    <w:sectPr w:rsidR="003F3778" w:rsidSect="00623F14">
      <w:pgSz w:w="11906" w:h="16838"/>
      <w:pgMar w:top="709" w:right="567"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784" w:rsidRDefault="00722784" w:rsidP="009A7C1B">
      <w:r>
        <w:separator/>
      </w:r>
    </w:p>
  </w:endnote>
  <w:endnote w:type="continuationSeparator" w:id="0">
    <w:p w:rsidR="00722784" w:rsidRDefault="00722784" w:rsidP="009A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784" w:rsidRDefault="00722784" w:rsidP="009A7C1B">
      <w:r>
        <w:separator/>
      </w:r>
    </w:p>
  </w:footnote>
  <w:footnote w:type="continuationSeparator" w:id="0">
    <w:p w:rsidR="00722784" w:rsidRDefault="00722784" w:rsidP="009A7C1B">
      <w:r>
        <w:continuationSeparator/>
      </w:r>
    </w:p>
  </w:footnote>
  <w:footnote w:id="1">
    <w:p w:rsidR="009A7C1B" w:rsidRPr="00605677" w:rsidRDefault="009A7C1B" w:rsidP="009A7C1B">
      <w:pPr>
        <w:pStyle w:val="a3"/>
        <w:jc w:val="both"/>
        <w:rPr>
          <w:sz w:val="18"/>
          <w:szCs w:val="18"/>
        </w:rPr>
      </w:pPr>
      <w:r w:rsidRPr="00605677">
        <w:rPr>
          <w:rStyle w:val="a5"/>
          <w:sz w:val="18"/>
          <w:szCs w:val="18"/>
        </w:rPr>
        <w:footnoteRef/>
      </w:r>
      <w:r w:rsidRPr="00605677">
        <w:rPr>
          <w:sz w:val="18"/>
          <w:szCs w:val="18"/>
        </w:rPr>
        <w:t xml:space="preserve"> Код иностранной организации </w:t>
      </w:r>
      <w:r>
        <w:rPr>
          <w:sz w:val="18"/>
          <w:szCs w:val="18"/>
        </w:rPr>
        <w:t>–</w:t>
      </w:r>
      <w:r w:rsidRPr="00605677">
        <w:rPr>
          <w:sz w:val="18"/>
          <w:szCs w:val="18"/>
        </w:rPr>
        <w:t xml:space="preserve"> указывается для юридических лиц нерезидентов, не имеющих ИНН и (или) ОГРН</w:t>
      </w:r>
      <w:r>
        <w:rPr>
          <w:sz w:val="18"/>
          <w:szCs w:val="18"/>
        </w:rPr>
        <w:t>.</w:t>
      </w:r>
      <w:r w:rsidRPr="00605677">
        <w:rPr>
          <w:sz w:val="18"/>
          <w:szCs w:val="18"/>
        </w:rPr>
        <w:t xml:space="preserve"> </w:t>
      </w:r>
    </w:p>
  </w:footnote>
  <w:footnote w:id="2">
    <w:p w:rsidR="009A7C1B" w:rsidRPr="00605677" w:rsidRDefault="009A7C1B" w:rsidP="009A7C1B">
      <w:pPr>
        <w:pStyle w:val="a3"/>
        <w:jc w:val="both"/>
        <w:rPr>
          <w:sz w:val="18"/>
          <w:szCs w:val="18"/>
        </w:rPr>
      </w:pPr>
      <w:r w:rsidRPr="00605677">
        <w:rPr>
          <w:rStyle w:val="a5"/>
          <w:sz w:val="18"/>
          <w:szCs w:val="18"/>
        </w:rPr>
        <w:footnoteRef/>
      </w:r>
      <w:r w:rsidRPr="00605677">
        <w:rPr>
          <w:sz w:val="18"/>
          <w:szCs w:val="18"/>
        </w:rPr>
        <w:t xml:space="preserve"> Применимо только для Клиентов, имеющих де</w:t>
      </w:r>
      <w:bookmarkStart w:id="3" w:name="_GoBack"/>
      <w:bookmarkEnd w:id="3"/>
      <w:r w:rsidRPr="00605677">
        <w:rPr>
          <w:sz w:val="18"/>
          <w:szCs w:val="18"/>
        </w:rPr>
        <w:t>йствующий расчетный/специальный счет в Банке.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E641E"/>
    <w:multiLevelType w:val="multilevel"/>
    <w:tmpl w:val="19C4C89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0461FC"/>
    <w:multiLevelType w:val="hybridMultilevel"/>
    <w:tmpl w:val="95FEC07A"/>
    <w:lvl w:ilvl="0" w:tplc="70109BBA">
      <w:start w:val="3"/>
      <w:numFmt w:val="bullet"/>
      <w:lvlText w:val=""/>
      <w:lvlJc w:val="left"/>
      <w:pPr>
        <w:ind w:left="1287" w:hanging="360"/>
      </w:pPr>
      <w:rPr>
        <w:rFonts w:ascii="Wingdings" w:eastAsia="Times New Roman" w:hAnsi="Wingdings"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1B"/>
    <w:rsid w:val="00623F14"/>
    <w:rsid w:val="00722784"/>
    <w:rsid w:val="009A7C1B"/>
    <w:rsid w:val="00D9671C"/>
    <w:rsid w:val="00F96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9EBE"/>
  <w15:chartTrackingRefBased/>
  <w15:docId w15:val="{99D136B8-CF24-435C-A04E-7175E9C9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C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rsid w:val="009A7C1B"/>
    <w:pPr>
      <w:widowControl w:val="0"/>
    </w:pPr>
    <w:rPr>
      <w:sz w:val="20"/>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9A7C1B"/>
    <w:rPr>
      <w:rFonts w:ascii="Times New Roman" w:eastAsia="Times New Roman" w:hAnsi="Times New Roman" w:cs="Times New Roman"/>
      <w:sz w:val="20"/>
      <w:szCs w:val="20"/>
      <w:lang w:eastAsia="ru-RU"/>
    </w:rPr>
  </w:style>
  <w:style w:type="character" w:styleId="a5">
    <w:name w:val="footnote reference"/>
    <w:uiPriority w:val="99"/>
    <w:rsid w:val="009A7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390</Words>
  <Characters>2228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PJSC Sovcombank</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Ревазова Залина Борисовна</dc:creator>
  <cp:keywords/>
  <dc:description/>
  <cp:lastModifiedBy>Ревазова Залина Борисовна</cp:lastModifiedBy>
  <cp:revision>1</cp:revision>
  <dcterms:created xsi:type="dcterms:W3CDTF">2025-07-30T11:30:00Z</dcterms:created>
  <dcterms:modified xsi:type="dcterms:W3CDTF">2025-07-30T11:41:00Z</dcterms:modified>
</cp:coreProperties>
</file>