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195" w:rsidRPr="002D37CB" w:rsidRDefault="002F255B" w:rsidP="001544E4">
      <w:pPr>
        <w:jc w:val="center"/>
        <w:rPr>
          <w:snapToGrid w:val="0"/>
          <w:sz w:val="22"/>
          <w:szCs w:val="22"/>
        </w:rPr>
      </w:pPr>
      <w:r w:rsidRPr="002D37CB">
        <w:rPr>
          <w:rFonts w:ascii="Century Gothic" w:hAnsi="Century Gothic"/>
          <w:b/>
          <w:snapToGrid w:val="0"/>
          <w:sz w:val="18"/>
          <w:szCs w:val="18"/>
        </w:rPr>
        <w:t>ЗАЯВЛЕНИЕ НА ВЫДАЧУ ГАРАНТИИ</w:t>
      </w:r>
    </w:p>
    <w:p w:rsidR="00D22A71" w:rsidRDefault="00D22A71" w:rsidP="002D37CB">
      <w:pPr>
        <w:widowControl w:val="0"/>
        <w:ind w:firstLine="700"/>
        <w:jc w:val="center"/>
        <w:rPr>
          <w:rFonts w:ascii="Century Gothic" w:hAnsi="Century Gothic"/>
          <w:b/>
          <w:snapToGrid w:val="0"/>
          <w:sz w:val="18"/>
          <w:szCs w:val="18"/>
        </w:rPr>
      </w:pPr>
      <w:r w:rsidRPr="002D37CB">
        <w:rPr>
          <w:rFonts w:ascii="Century Gothic" w:hAnsi="Century Gothic"/>
          <w:i/>
          <w:snapToGrid w:val="0"/>
          <w:color w:val="0000FF"/>
          <w:sz w:val="18"/>
          <w:szCs w:val="18"/>
        </w:rPr>
        <w:t>(</w:t>
      </w:r>
      <w:r w:rsidR="001F7818" w:rsidRPr="002D37CB">
        <w:rPr>
          <w:rFonts w:ascii="Century Gothic" w:hAnsi="Century Gothic"/>
          <w:i/>
          <w:snapToGrid w:val="0"/>
          <w:color w:val="0000FF"/>
          <w:sz w:val="18"/>
          <w:szCs w:val="18"/>
        </w:rPr>
        <w:t>предварительное</w:t>
      </w:r>
      <w:r w:rsidR="00DB197B" w:rsidRPr="002D37CB">
        <w:rPr>
          <w:rFonts w:ascii="Century Gothic" w:hAnsi="Century Gothic"/>
          <w:i/>
          <w:snapToGrid w:val="0"/>
          <w:color w:val="0000FF"/>
          <w:sz w:val="18"/>
          <w:szCs w:val="18"/>
        </w:rPr>
        <w:t>,</w:t>
      </w:r>
      <w:r w:rsidR="00BB33B3" w:rsidRPr="002D37CB">
        <w:rPr>
          <w:rFonts w:ascii="Century Gothic" w:hAnsi="Century Gothic"/>
          <w:i/>
          <w:snapToGrid w:val="0"/>
          <w:color w:val="0000FF"/>
          <w:sz w:val="18"/>
          <w:szCs w:val="18"/>
        </w:rPr>
        <w:t xml:space="preserve"> в целях </w:t>
      </w:r>
      <w:r w:rsidR="00DB197B" w:rsidRPr="002D37CB">
        <w:rPr>
          <w:rFonts w:ascii="Century Gothic" w:hAnsi="Century Gothic"/>
          <w:i/>
          <w:snapToGrid w:val="0"/>
          <w:color w:val="0000FF"/>
          <w:sz w:val="18"/>
          <w:szCs w:val="18"/>
        </w:rPr>
        <w:t xml:space="preserve">принятия банком решения </w:t>
      </w:r>
      <w:r w:rsidR="009D3342" w:rsidRPr="002D37CB">
        <w:rPr>
          <w:rFonts w:ascii="Century Gothic" w:hAnsi="Century Gothic"/>
          <w:i/>
          <w:snapToGrid w:val="0"/>
          <w:color w:val="0000FF"/>
          <w:sz w:val="18"/>
          <w:szCs w:val="18"/>
        </w:rPr>
        <w:t>о заключении</w:t>
      </w:r>
      <w:r w:rsidRPr="002D37CB">
        <w:rPr>
          <w:rFonts w:ascii="Century Gothic" w:hAnsi="Century Gothic"/>
          <w:i/>
          <w:snapToGrid w:val="0"/>
          <w:color w:val="0000FF"/>
          <w:sz w:val="18"/>
          <w:szCs w:val="18"/>
        </w:rPr>
        <w:t xml:space="preserve"> Договора о предоставлении банковской (-их) гарантии (-й))</w:t>
      </w:r>
    </w:p>
    <w:p w:rsidR="008F3CF7" w:rsidRPr="00D22A71" w:rsidRDefault="008F3CF7" w:rsidP="00D22A71">
      <w:pPr>
        <w:widowControl w:val="0"/>
        <w:ind w:firstLine="700"/>
        <w:jc w:val="right"/>
        <w:rPr>
          <w:rFonts w:ascii="Century Gothic" w:hAnsi="Century Gothic"/>
          <w:b/>
          <w:snapToGrid w:val="0"/>
          <w:sz w:val="18"/>
          <w:szCs w:val="18"/>
        </w:rPr>
      </w:pPr>
    </w:p>
    <w:tbl>
      <w:tblPr>
        <w:tblStyle w:val="af2"/>
        <w:tblW w:w="10060" w:type="dxa"/>
        <w:tblLook w:val="04A0" w:firstRow="1" w:lastRow="0" w:firstColumn="1" w:lastColumn="0" w:noHBand="0" w:noVBand="1"/>
      </w:tblPr>
      <w:tblGrid>
        <w:gridCol w:w="2421"/>
        <w:gridCol w:w="7639"/>
      </w:tblGrid>
      <w:tr w:rsidR="00375322" w:rsidRPr="00A26370" w:rsidTr="00A26370">
        <w:tc>
          <w:tcPr>
            <w:tcW w:w="10060" w:type="dxa"/>
            <w:gridSpan w:val="2"/>
            <w:shd w:val="clear" w:color="auto" w:fill="2E74B5"/>
          </w:tcPr>
          <w:p w:rsidR="00423EE3" w:rsidRPr="00A26370" w:rsidRDefault="00423EE3">
            <w:pPr>
              <w:widowControl w:val="0"/>
              <w:spacing w:before="60" w:after="60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b/>
                <w:snapToGrid w:val="0"/>
                <w:sz w:val="18"/>
                <w:szCs w:val="18"/>
              </w:rPr>
              <w:t xml:space="preserve"> </w:t>
            </w:r>
            <w:r w:rsidR="00F369F9" w:rsidRPr="00A26370">
              <w:rPr>
                <w:rFonts w:ascii="Century Gothic" w:hAnsi="Century Gothic"/>
                <w:b/>
                <w:snapToGrid w:val="0"/>
                <w:color w:val="FFFFFF" w:themeColor="background1"/>
                <w:sz w:val="18"/>
                <w:szCs w:val="18"/>
              </w:rPr>
              <w:t>Основание выдачи и параметры</w:t>
            </w:r>
            <w:r w:rsidRPr="00A26370">
              <w:rPr>
                <w:rFonts w:ascii="Century Gothic" w:hAnsi="Century Gothic"/>
                <w:b/>
                <w:snapToGrid w:val="0"/>
                <w:color w:val="FFFFFF" w:themeColor="background1"/>
                <w:sz w:val="18"/>
                <w:szCs w:val="18"/>
              </w:rPr>
              <w:t xml:space="preserve"> Гарантии</w:t>
            </w:r>
          </w:p>
        </w:tc>
      </w:tr>
      <w:tr w:rsidR="00423EE3" w:rsidRPr="00A26370" w:rsidTr="00D54AA8">
        <w:tc>
          <w:tcPr>
            <w:tcW w:w="2421" w:type="dxa"/>
            <w:vAlign w:val="center"/>
          </w:tcPr>
          <w:p w:rsidR="00423EE3" w:rsidRPr="00A26370" w:rsidRDefault="00423EE3" w:rsidP="00686FEC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Принципал</w:t>
            </w:r>
          </w:p>
        </w:tc>
        <w:tc>
          <w:tcPr>
            <w:tcW w:w="7639" w:type="dxa"/>
            <w:vAlign w:val="center"/>
          </w:tcPr>
          <w:p w:rsidR="00423EE3" w:rsidRPr="00A26370" w:rsidRDefault="00423EE3" w:rsidP="00423EE3">
            <w:pPr>
              <w:keepNext/>
              <w:widowControl w:val="0"/>
              <w:spacing w:line="0" w:lineRule="atLeast"/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  <w:t xml:space="preserve">      для заявителя </w:t>
            </w:r>
            <w:r w:rsidRPr="00A26370">
              <w:rPr>
                <w:rFonts w:ascii="Century Gothic" w:hAnsi="Century Gothic"/>
                <w:b/>
                <w:i/>
                <w:iCs/>
                <w:noProof/>
                <w:snapToGrid w:val="0"/>
                <w:color w:val="0000FF"/>
                <w:sz w:val="18"/>
                <w:szCs w:val="18"/>
                <w:u w:val="single"/>
              </w:rPr>
              <w:t>ЮЛ</w:t>
            </w: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  <w:t>:</w:t>
            </w:r>
          </w:p>
          <w:p w:rsidR="00423EE3" w:rsidRPr="00A26370" w:rsidRDefault="00423EE3" w:rsidP="00423EE3">
            <w:pPr>
              <w:keepNext/>
              <w:widowControl w:val="0"/>
              <w:spacing w:line="0" w:lineRule="atLeast"/>
              <w:rPr>
                <w:rFonts w:ascii="Century Gothic" w:hAnsi="Century Gothic"/>
                <w:iCs/>
                <w:noProof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sz w:val="18"/>
                <w:szCs w:val="18"/>
              </w:rPr>
              <w:t>____________________________</w:t>
            </w: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  <w:t>(полное наименование юридического лица)</w:t>
            </w:r>
            <w:r w:rsidRPr="00A26370">
              <w:rPr>
                <w:rFonts w:ascii="Century Gothic" w:hAnsi="Century Gothic"/>
                <w:iCs/>
                <w:noProof/>
                <w:snapToGrid w:val="0"/>
                <w:sz w:val="18"/>
                <w:szCs w:val="18"/>
              </w:rPr>
              <w:t>,</w:t>
            </w: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  <w:t xml:space="preserve"> </w:t>
            </w:r>
            <w:r w:rsidRPr="00A26370">
              <w:rPr>
                <w:rFonts w:ascii="Century Gothic" w:hAnsi="Century Gothic"/>
                <w:iCs/>
                <w:noProof/>
                <w:snapToGrid w:val="0"/>
                <w:sz w:val="18"/>
                <w:szCs w:val="18"/>
              </w:rPr>
              <w:t xml:space="preserve">ОГРН_________, ИНН__________, </w:t>
            </w:r>
          </w:p>
          <w:p w:rsidR="00423EE3" w:rsidRPr="00A26370" w:rsidRDefault="00423EE3" w:rsidP="00423EE3">
            <w:pPr>
              <w:keepNext/>
              <w:widowControl w:val="0"/>
              <w:spacing w:line="0" w:lineRule="atLeast"/>
              <w:rPr>
                <w:rFonts w:ascii="Century Gothic" w:hAnsi="Century Gothic"/>
                <w:iCs/>
                <w:noProof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iCs/>
                <w:noProof/>
                <w:snapToGrid w:val="0"/>
                <w:sz w:val="18"/>
                <w:szCs w:val="18"/>
              </w:rPr>
              <w:t xml:space="preserve"> </w:t>
            </w: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КПП, адрес местонахождения, ОКТМО, номер телефона, адрес эл. Почты </w:t>
            </w:r>
          </w:p>
          <w:p w:rsidR="00423EE3" w:rsidRPr="00A26370" w:rsidRDefault="00423EE3" w:rsidP="00423EE3">
            <w:pPr>
              <w:keepNext/>
              <w:widowControl w:val="0"/>
              <w:spacing w:line="0" w:lineRule="atLeast"/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b/>
                <w:i/>
                <w:iCs/>
                <w:noProof/>
                <w:snapToGrid w:val="0"/>
                <w:color w:val="0000FF"/>
                <w:sz w:val="18"/>
                <w:szCs w:val="18"/>
              </w:rPr>
              <w:t xml:space="preserve">ИЛИ </w:t>
            </w: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  <w:t xml:space="preserve"> </w:t>
            </w:r>
          </w:p>
          <w:p w:rsidR="00423EE3" w:rsidRPr="00A26370" w:rsidRDefault="00423EE3" w:rsidP="00423EE3">
            <w:pPr>
              <w:keepNext/>
              <w:widowControl w:val="0"/>
              <w:spacing w:line="0" w:lineRule="atLeast"/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  <w:t xml:space="preserve">     для заявителя </w:t>
            </w:r>
            <w:r w:rsidRPr="00A26370">
              <w:rPr>
                <w:rFonts w:ascii="Century Gothic" w:hAnsi="Century Gothic"/>
                <w:b/>
                <w:i/>
                <w:iCs/>
                <w:noProof/>
                <w:snapToGrid w:val="0"/>
                <w:color w:val="0000FF"/>
                <w:sz w:val="18"/>
                <w:szCs w:val="18"/>
                <w:u w:val="single"/>
              </w:rPr>
              <w:t>ИП</w:t>
            </w:r>
            <w:r w:rsidRPr="00A26370">
              <w:rPr>
                <w:rFonts w:ascii="Century Gothic" w:hAnsi="Century Gothic"/>
                <w:i/>
                <w:iCs/>
                <w:noProof/>
                <w:snapToGrid w:val="0"/>
                <w:color w:val="0000FF"/>
                <w:sz w:val="18"/>
                <w:szCs w:val="18"/>
              </w:rPr>
              <w:t>:</w:t>
            </w:r>
          </w:p>
          <w:p w:rsidR="00423EE3" w:rsidRPr="00A26370" w:rsidRDefault="00423EE3" w:rsidP="00423EE3">
            <w:pPr>
              <w:widowControl w:val="0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____________________________</w:t>
            </w:r>
            <w:r w:rsidRPr="00A26370">
              <w:rPr>
                <w:rFonts w:ascii="Century Gothic" w:hAnsi="Century Gothic"/>
                <w:color w:val="0000FF"/>
                <w:sz w:val="18"/>
                <w:szCs w:val="18"/>
              </w:rPr>
              <w:t>(</w:t>
            </w:r>
            <w:r w:rsidRPr="00A26370">
              <w:rPr>
                <w:rFonts w:ascii="Century Gothic" w:hAnsi="Century Gothic"/>
                <w:i/>
                <w:color w:val="0000FF"/>
                <w:sz w:val="18"/>
                <w:szCs w:val="18"/>
              </w:rPr>
              <w:t>полные без сокращений Ф.И.О. физического лица)</w:t>
            </w:r>
            <w:r w:rsidRPr="00A26370">
              <w:rPr>
                <w:rFonts w:ascii="Century Gothic" w:hAnsi="Century Gothic"/>
                <w:sz w:val="18"/>
                <w:szCs w:val="18"/>
              </w:rPr>
              <w:t>,</w:t>
            </w:r>
            <w:r w:rsidRPr="00A26370">
              <w:rPr>
                <w:rFonts w:ascii="Century Gothic" w:hAnsi="Century Gothic"/>
                <w:color w:val="3366FF"/>
                <w:sz w:val="18"/>
                <w:szCs w:val="18"/>
              </w:rPr>
              <w:t xml:space="preserve"> </w:t>
            </w:r>
            <w:r w:rsidRPr="00A26370">
              <w:rPr>
                <w:rFonts w:ascii="Century Gothic" w:hAnsi="Century Gothic"/>
                <w:sz w:val="18"/>
                <w:szCs w:val="18"/>
              </w:rPr>
              <w:t xml:space="preserve">«__» _____ ____г.р., гражданин Российской Федерации, ______________ </w:t>
            </w:r>
            <w:r w:rsidRPr="00A26370">
              <w:rPr>
                <w:rFonts w:ascii="Century Gothic" w:hAnsi="Century Gothic"/>
                <w:color w:val="0000FF"/>
                <w:sz w:val="18"/>
                <w:szCs w:val="18"/>
              </w:rPr>
              <w:t>(</w:t>
            </w:r>
            <w:r w:rsidRPr="00A26370">
              <w:rPr>
                <w:rFonts w:ascii="Century Gothic" w:hAnsi="Century Gothic"/>
                <w:i/>
                <w:color w:val="0000FF"/>
                <w:sz w:val="18"/>
                <w:szCs w:val="18"/>
              </w:rPr>
              <w:t>адрес  регистрации по месту жительства)</w:t>
            </w:r>
            <w:r w:rsidRPr="00A26370">
              <w:rPr>
                <w:rFonts w:ascii="Century Gothic" w:hAnsi="Century Gothic"/>
                <w:sz w:val="18"/>
                <w:szCs w:val="18"/>
              </w:rPr>
              <w:t>,</w:t>
            </w:r>
            <w:r w:rsidRPr="00A26370">
              <w:rPr>
                <w:rFonts w:ascii="Century Gothic" w:hAnsi="Century Gothic"/>
                <w:color w:val="3366FF"/>
                <w:sz w:val="18"/>
                <w:szCs w:val="18"/>
              </w:rPr>
              <w:t xml:space="preserve"> </w:t>
            </w:r>
            <w:r w:rsidRPr="00A26370">
              <w:rPr>
                <w:rFonts w:ascii="Century Gothic" w:hAnsi="Century Gothic"/>
                <w:sz w:val="18"/>
                <w:szCs w:val="18"/>
              </w:rPr>
              <w:t>________________</w:t>
            </w:r>
            <w:r w:rsidRPr="00A26370">
              <w:rPr>
                <w:rFonts w:ascii="Century Gothic" w:hAnsi="Century Gothic"/>
                <w:color w:val="3366FF"/>
                <w:sz w:val="18"/>
                <w:szCs w:val="18"/>
              </w:rPr>
              <w:t xml:space="preserve"> </w:t>
            </w:r>
            <w:r w:rsidRPr="00A26370">
              <w:rPr>
                <w:rFonts w:ascii="Century Gothic" w:hAnsi="Century Gothic"/>
                <w:color w:val="0000FF"/>
                <w:sz w:val="18"/>
                <w:szCs w:val="18"/>
              </w:rPr>
              <w:t>(</w:t>
            </w:r>
            <w:r w:rsidRPr="00A26370">
              <w:rPr>
                <w:rFonts w:ascii="Century Gothic" w:hAnsi="Century Gothic"/>
                <w:i/>
                <w:color w:val="0000FF"/>
                <w:sz w:val="18"/>
                <w:szCs w:val="18"/>
              </w:rPr>
              <w:t>паспортные данные</w:t>
            </w:r>
            <w:r w:rsidRPr="00A26370">
              <w:rPr>
                <w:rFonts w:ascii="Century Gothic" w:hAnsi="Century Gothic"/>
                <w:color w:val="0000FF"/>
                <w:sz w:val="18"/>
                <w:szCs w:val="18"/>
              </w:rPr>
              <w:t>)</w:t>
            </w:r>
            <w:r w:rsidRPr="00A26370">
              <w:rPr>
                <w:rFonts w:ascii="Century Gothic" w:hAnsi="Century Gothic"/>
                <w:iCs/>
                <w:sz w:val="18"/>
                <w:szCs w:val="18"/>
              </w:rPr>
              <w:t>,</w:t>
            </w:r>
            <w:r w:rsidRPr="00A26370">
              <w:rPr>
                <w:rFonts w:ascii="Century Gothic" w:hAnsi="Century Gothic"/>
                <w:sz w:val="18"/>
                <w:szCs w:val="18"/>
              </w:rPr>
              <w:t xml:space="preserve"> ОГРНИП_________  </w:t>
            </w:r>
          </w:p>
        </w:tc>
      </w:tr>
      <w:tr w:rsidR="00423EE3" w:rsidRPr="00A26370" w:rsidTr="00D54AA8">
        <w:tc>
          <w:tcPr>
            <w:tcW w:w="2421" w:type="dxa"/>
          </w:tcPr>
          <w:p w:rsidR="00423EE3" w:rsidRPr="00A26370" w:rsidRDefault="00423EE3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 xml:space="preserve">Бенефициар </w:t>
            </w:r>
          </w:p>
        </w:tc>
        <w:tc>
          <w:tcPr>
            <w:tcW w:w="7639" w:type="dxa"/>
            <w:vAlign w:val="center"/>
          </w:tcPr>
          <w:p w:rsidR="00423EE3" w:rsidRPr="00A26370" w:rsidRDefault="00423EE3" w:rsidP="00423EE3">
            <w:pPr>
              <w:widowControl w:val="0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Наименование полное, ИНН, КПП, ОГРН, адрес местонахождения, ОКТМО, номер телефона, адрес эл. почты</w:t>
            </w:r>
          </w:p>
        </w:tc>
      </w:tr>
      <w:tr w:rsidR="00423EE3" w:rsidRPr="00A26370" w:rsidTr="00D54AA8">
        <w:tc>
          <w:tcPr>
            <w:tcW w:w="2421" w:type="dxa"/>
          </w:tcPr>
          <w:p w:rsidR="00423EE3" w:rsidRPr="00A26370" w:rsidDel="002D37EE" w:rsidRDefault="00423EE3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Основное обязательство, обеспечиваемое Гарантией</w:t>
            </w:r>
          </w:p>
        </w:tc>
        <w:tc>
          <w:tcPr>
            <w:tcW w:w="7639" w:type="dxa"/>
            <w:vAlign w:val="center"/>
          </w:tcPr>
          <w:p w:rsidR="00B40D00" w:rsidRPr="00A26370" w:rsidRDefault="00FB7A46" w:rsidP="00A26370">
            <w:pPr>
              <w:widowControl w:val="0"/>
              <w:jc w:val="both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Реквизиты Договор</w:t>
            </w:r>
            <w:r w:rsidR="007107EC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а</w:t>
            </w: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/ контракт</w:t>
            </w:r>
            <w:r w:rsidR="007107EC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а</w:t>
            </w: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или правовой акт</w:t>
            </w:r>
            <w:r w:rsidR="007107EC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, на основании которого выдается Гарантия.</w:t>
            </w:r>
          </w:p>
          <w:p w:rsidR="00423EE3" w:rsidRPr="00A26370" w:rsidRDefault="00B40D00" w:rsidP="00A26370">
            <w:pPr>
              <w:widowControl w:val="0"/>
              <w:jc w:val="both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Предмет (существо) обеспечиваемого Гарантией </w:t>
            </w:r>
            <w:r w:rsidR="009318AC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обязательства</w:t>
            </w:r>
            <w:r w:rsidR="00470612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(поставка, работы, уплата налогов</w:t>
            </w:r>
            <w:r w:rsidR="007E7A4F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или сборов и др.)</w:t>
            </w:r>
            <w:r w:rsidR="00391B2C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.</w:t>
            </w: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  </w:t>
            </w:r>
            <w:r w:rsidR="007107EC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   </w:t>
            </w:r>
            <w:r w:rsidR="00FB7A46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</w:t>
            </w:r>
          </w:p>
        </w:tc>
      </w:tr>
      <w:tr w:rsidR="00423EE3" w:rsidRPr="00A26370" w:rsidTr="00D54AA8">
        <w:tc>
          <w:tcPr>
            <w:tcW w:w="2421" w:type="dxa"/>
          </w:tcPr>
          <w:p w:rsidR="00423EE3" w:rsidRPr="00A26370" w:rsidRDefault="00423EE3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Закон</w:t>
            </w:r>
            <w:r w:rsidR="007E7A4F" w:rsidRPr="00A26370">
              <w:rPr>
                <w:rFonts w:ascii="Century Gothic" w:hAnsi="Century Gothic"/>
                <w:sz w:val="18"/>
                <w:szCs w:val="18"/>
              </w:rPr>
              <w:t>/нормативный акт</w:t>
            </w:r>
          </w:p>
        </w:tc>
        <w:tc>
          <w:tcPr>
            <w:tcW w:w="7639" w:type="dxa"/>
            <w:vAlign w:val="center"/>
          </w:tcPr>
          <w:p w:rsidR="00423EE3" w:rsidRPr="00A26370" w:rsidRDefault="00423EE3" w:rsidP="002D37EE">
            <w:pPr>
              <w:widowControl w:val="0"/>
              <w:jc w:val="center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</w:p>
        </w:tc>
      </w:tr>
      <w:tr w:rsidR="0039459D" w:rsidRPr="00A26370" w:rsidTr="00D54AA8">
        <w:tc>
          <w:tcPr>
            <w:tcW w:w="2421" w:type="dxa"/>
          </w:tcPr>
          <w:p w:rsidR="0039459D" w:rsidRPr="00A26370" w:rsidRDefault="0039459D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Аукцион</w:t>
            </w:r>
            <w:r w:rsidR="004A42D6" w:rsidRPr="00A26370">
              <w:rPr>
                <w:rFonts w:ascii="Century Gothic" w:hAnsi="Century Gothic"/>
                <w:sz w:val="18"/>
                <w:szCs w:val="18"/>
              </w:rPr>
              <w:t>/Конкурс</w:t>
            </w:r>
            <w:r w:rsidRPr="00A26370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7639" w:type="dxa"/>
            <w:vAlign w:val="center"/>
          </w:tcPr>
          <w:p w:rsidR="0039459D" w:rsidRPr="00A26370" w:rsidRDefault="0039459D" w:rsidP="002D37EE">
            <w:pPr>
              <w:widowControl w:val="0"/>
              <w:jc w:val="center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Открытый / закрытый</w:t>
            </w:r>
          </w:p>
        </w:tc>
      </w:tr>
      <w:tr w:rsidR="0039459D" w:rsidRPr="00A26370" w:rsidTr="00D54AA8">
        <w:tc>
          <w:tcPr>
            <w:tcW w:w="2421" w:type="dxa"/>
          </w:tcPr>
          <w:p w:rsidR="0039459D" w:rsidRPr="00A26370" w:rsidRDefault="0039459D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Номер закупки</w:t>
            </w:r>
          </w:p>
        </w:tc>
        <w:tc>
          <w:tcPr>
            <w:tcW w:w="7639" w:type="dxa"/>
            <w:vAlign w:val="center"/>
          </w:tcPr>
          <w:p w:rsidR="0039459D" w:rsidRPr="00A26370" w:rsidRDefault="004A7261" w:rsidP="00A26370">
            <w:pPr>
              <w:widowControl w:val="0"/>
              <w:jc w:val="both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Указывается информационный код закупки (ИКЗ) или иной идентификатор</w:t>
            </w:r>
            <w:r w:rsidR="00201FD9"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закупки</w:t>
            </w: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.    </w:t>
            </w:r>
          </w:p>
          <w:p w:rsidR="004A7261" w:rsidRPr="00A26370" w:rsidRDefault="004A7261" w:rsidP="00A26370">
            <w:pPr>
              <w:widowControl w:val="0"/>
              <w:jc w:val="both"/>
              <w:rPr>
                <w:rFonts w:ascii="Century Gothic" w:hAnsi="Century Gothic"/>
                <w:snapToGrid w:val="0"/>
                <w:color w:val="0000FF"/>
                <w:sz w:val="18"/>
                <w:szCs w:val="18"/>
              </w:rPr>
            </w:pPr>
          </w:p>
        </w:tc>
      </w:tr>
      <w:tr w:rsidR="00423EE3" w:rsidRPr="00A26370" w:rsidTr="00D54AA8">
        <w:tc>
          <w:tcPr>
            <w:tcW w:w="2421" w:type="dxa"/>
          </w:tcPr>
          <w:p w:rsidR="00423EE3" w:rsidRPr="00A26370" w:rsidRDefault="00423EE3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Сумма Гарантии</w:t>
            </w:r>
          </w:p>
        </w:tc>
        <w:tc>
          <w:tcPr>
            <w:tcW w:w="7639" w:type="dxa"/>
            <w:vAlign w:val="center"/>
          </w:tcPr>
          <w:p w:rsidR="00423EE3" w:rsidRPr="00A26370" w:rsidRDefault="00423EE3" w:rsidP="002D37EE">
            <w:pPr>
              <w:widowControl w:val="0"/>
              <w:jc w:val="center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Сумма цифрами и прописью</w:t>
            </w:r>
          </w:p>
        </w:tc>
      </w:tr>
      <w:tr w:rsidR="00CB1871" w:rsidRPr="00A26370" w:rsidTr="00D54AA8">
        <w:tc>
          <w:tcPr>
            <w:tcW w:w="2421" w:type="dxa"/>
          </w:tcPr>
          <w:p w:rsidR="00CB1871" w:rsidRPr="00A26370" w:rsidRDefault="00E77F51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 xml:space="preserve">Валюта Гарантии </w:t>
            </w:r>
          </w:p>
        </w:tc>
        <w:tc>
          <w:tcPr>
            <w:tcW w:w="7639" w:type="dxa"/>
            <w:vAlign w:val="center"/>
          </w:tcPr>
          <w:p w:rsidR="00CB1871" w:rsidRPr="00A26370" w:rsidRDefault="00E77F51">
            <w:pPr>
              <w:widowControl w:val="0"/>
              <w:jc w:val="center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Рубли РФ или иная валюта, в которой выдается Гарантия. </w:t>
            </w:r>
          </w:p>
        </w:tc>
      </w:tr>
      <w:tr w:rsidR="00423EE3" w:rsidRPr="00A26370" w:rsidTr="00D54AA8">
        <w:tc>
          <w:tcPr>
            <w:tcW w:w="2421" w:type="dxa"/>
          </w:tcPr>
          <w:p w:rsidR="00423EE3" w:rsidRPr="00A26370" w:rsidRDefault="00423EE3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Дата выпуска (выдачи) Гарантии</w:t>
            </w:r>
          </w:p>
        </w:tc>
        <w:tc>
          <w:tcPr>
            <w:tcW w:w="7639" w:type="dxa"/>
            <w:vAlign w:val="center"/>
          </w:tcPr>
          <w:p w:rsidR="00423EE3" w:rsidRPr="00A26370" w:rsidRDefault="00423EE3" w:rsidP="000D7B30">
            <w:pPr>
              <w:widowControl w:val="0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color w:val="0000FF"/>
                <w:sz w:val="18"/>
                <w:szCs w:val="18"/>
              </w:rPr>
              <w:t xml:space="preserve">__.__.20__ </w:t>
            </w: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>г.</w:t>
            </w:r>
          </w:p>
        </w:tc>
      </w:tr>
      <w:tr w:rsidR="00423EE3" w:rsidRPr="00A26370" w:rsidTr="00D54AA8">
        <w:tc>
          <w:tcPr>
            <w:tcW w:w="2421" w:type="dxa"/>
          </w:tcPr>
          <w:p w:rsidR="00423EE3" w:rsidRPr="00A26370" w:rsidDel="008654AB" w:rsidRDefault="00423EE3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>Дата вступления в силу Гарантии</w:t>
            </w:r>
          </w:p>
        </w:tc>
        <w:tc>
          <w:tcPr>
            <w:tcW w:w="7639" w:type="dxa"/>
            <w:vAlign w:val="center"/>
          </w:tcPr>
          <w:p w:rsidR="00423EE3" w:rsidRPr="00A26370" w:rsidRDefault="00423EE3" w:rsidP="000D7B30">
            <w:pPr>
              <w:widowControl w:val="0"/>
              <w:rPr>
                <w:rFonts w:ascii="Century Gothic" w:hAnsi="Century Gothic"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color w:val="0000FF"/>
                <w:sz w:val="18"/>
                <w:szCs w:val="18"/>
              </w:rPr>
              <w:t xml:space="preserve">__.__.20__ </w:t>
            </w: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>г.</w:t>
            </w:r>
          </w:p>
        </w:tc>
      </w:tr>
      <w:tr w:rsidR="00423EE3" w:rsidRPr="00A26370" w:rsidTr="00D54AA8">
        <w:tc>
          <w:tcPr>
            <w:tcW w:w="2421" w:type="dxa"/>
          </w:tcPr>
          <w:p w:rsidR="00423EE3" w:rsidRPr="00A26370" w:rsidDel="008654AB" w:rsidRDefault="00423EE3" w:rsidP="00287958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>Дата окончания Гарантии</w:t>
            </w:r>
          </w:p>
        </w:tc>
        <w:tc>
          <w:tcPr>
            <w:tcW w:w="7639" w:type="dxa"/>
            <w:vAlign w:val="center"/>
          </w:tcPr>
          <w:p w:rsidR="00423EE3" w:rsidRPr="00A26370" w:rsidRDefault="00423EE3" w:rsidP="000D7B30">
            <w:pPr>
              <w:widowControl w:val="0"/>
              <w:rPr>
                <w:rFonts w:ascii="Century Gothic" w:hAnsi="Century Gothic"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color w:val="0000FF"/>
                <w:sz w:val="18"/>
                <w:szCs w:val="18"/>
              </w:rPr>
              <w:t xml:space="preserve">__.__.20__ </w:t>
            </w: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>г.</w:t>
            </w:r>
          </w:p>
        </w:tc>
      </w:tr>
      <w:tr w:rsidR="00423EE3" w:rsidRPr="00A26370" w:rsidTr="00D54AA8">
        <w:tc>
          <w:tcPr>
            <w:tcW w:w="2421" w:type="dxa"/>
            <w:vAlign w:val="center"/>
          </w:tcPr>
          <w:p w:rsidR="00423EE3" w:rsidRPr="00A26370" w:rsidRDefault="00423EE3" w:rsidP="000D7B30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Форма гарантии</w:t>
            </w:r>
          </w:p>
        </w:tc>
        <w:tc>
          <w:tcPr>
            <w:tcW w:w="7639" w:type="dxa"/>
          </w:tcPr>
          <w:p w:rsidR="00423EE3" w:rsidRPr="00A26370" w:rsidRDefault="00423EE3" w:rsidP="000D7B30">
            <w:pPr>
              <w:widowControl w:val="0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>Гарантия ПАО «Совкомбанк» выдается:</w:t>
            </w:r>
          </w:p>
          <w:p w:rsidR="00423EE3" w:rsidRPr="00A26370" w:rsidRDefault="00423EE3" w:rsidP="000D7B30">
            <w:pPr>
              <w:widowControl w:val="0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по форме ПАО «Совкомбанк»</w:t>
            </w:r>
          </w:p>
          <w:p w:rsidR="00423EE3" w:rsidRPr="00A26370" w:rsidRDefault="00423EE3" w:rsidP="000D7B30">
            <w:pPr>
              <w:widowControl w:val="0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ИЛИ </w:t>
            </w:r>
          </w:p>
          <w:p w:rsidR="00423EE3" w:rsidRPr="00A26370" w:rsidRDefault="00423EE3" w:rsidP="000D7B30">
            <w:pPr>
              <w:widowControl w:val="0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по форме, прилагаемой к настоящему Заявлению</w:t>
            </w:r>
          </w:p>
        </w:tc>
      </w:tr>
      <w:tr w:rsidR="00435416" w:rsidRPr="00A26370" w:rsidTr="00D54AA8">
        <w:tc>
          <w:tcPr>
            <w:tcW w:w="2421" w:type="dxa"/>
            <w:vAlign w:val="center"/>
          </w:tcPr>
          <w:p w:rsidR="00435416" w:rsidRPr="00A26370" w:rsidRDefault="00435416" w:rsidP="00435416">
            <w:pPr>
              <w:widowControl w:val="0"/>
              <w:spacing w:before="60" w:after="6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Способ выдачи</w:t>
            </w:r>
          </w:p>
        </w:tc>
        <w:tc>
          <w:tcPr>
            <w:tcW w:w="7639" w:type="dxa"/>
          </w:tcPr>
          <w:p w:rsidR="00435416" w:rsidRPr="006542A0" w:rsidRDefault="00435416" w:rsidP="00435416">
            <w:pPr>
              <w:widowControl w:val="0"/>
              <w:jc w:val="both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6542A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Для Гарантий</w:t>
            </w: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,</w:t>
            </w:r>
            <w:r w:rsidRPr="006542A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выдаваемых на бумажном носителе</w:t>
            </w:r>
          </w:p>
          <w:p w:rsidR="00435416" w:rsidRDefault="00435416" w:rsidP="00435416">
            <w:pPr>
              <w:widowControl w:val="0"/>
              <w:spacing w:before="120" w:after="120"/>
              <w:jc w:val="both"/>
              <w:rPr>
                <w:rFonts w:ascii="Century Gothic" w:hAnsi="Century Gothic"/>
                <w:snapToGrid w:val="0"/>
                <w:sz w:val="18"/>
                <w:szCs w:val="18"/>
              </w:rPr>
            </w:pPr>
            <w:r>
              <w:rPr>
                <w:rFonts w:ascii="Century Gothic" w:hAnsi="Century Gothic"/>
                <w:snapToGrid w:val="0"/>
                <w:sz w:val="18"/>
                <w:szCs w:val="18"/>
              </w:rPr>
              <w:t>Гарантия выдается на бумажном носителе и вручается уполномоченному представителю Принципала в офисе Банка.</w:t>
            </w:r>
          </w:p>
          <w:p w:rsidR="00435416" w:rsidRDefault="00435416" w:rsidP="00435416">
            <w:pPr>
              <w:widowControl w:val="0"/>
              <w:jc w:val="both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6542A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Для Гарантий</w:t>
            </w: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,</w:t>
            </w:r>
            <w:r w:rsidRPr="006542A0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 xml:space="preserve"> выдаваемых </w:t>
            </w:r>
            <w:r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в виде электронного документа</w:t>
            </w:r>
          </w:p>
          <w:p w:rsidR="00435416" w:rsidRDefault="00435416" w:rsidP="00F31BC3">
            <w:pPr>
              <w:widowControl w:val="0"/>
              <w:jc w:val="both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260FF4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Гарантия выдается </w:t>
            </w:r>
            <w:r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Принципалу </w:t>
            </w:r>
            <w:r w:rsidRPr="00260FF4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в </w:t>
            </w:r>
            <w:r>
              <w:rPr>
                <w:rFonts w:ascii="Century Gothic" w:hAnsi="Century Gothic"/>
                <w:snapToGrid w:val="0"/>
                <w:sz w:val="18"/>
                <w:szCs w:val="18"/>
              </w:rPr>
              <w:t>виде</w:t>
            </w:r>
            <w:r w:rsidRPr="00260FF4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 электронного документа</w:t>
            </w:r>
            <w:r>
              <w:rPr>
                <w:rFonts w:ascii="Century Gothic" w:hAnsi="Century Gothic"/>
                <w:snapToGrid w:val="0"/>
                <w:sz w:val="18"/>
                <w:szCs w:val="18"/>
              </w:rPr>
              <w:t xml:space="preserve"> </w:t>
            </w:r>
            <w:r w:rsidRPr="00260FF4">
              <w:rPr>
                <w:rFonts w:ascii="Century Gothic" w:hAnsi="Century Gothic"/>
                <w:snapToGrid w:val="0"/>
                <w:sz w:val="18"/>
                <w:szCs w:val="18"/>
              </w:rPr>
              <w:t>посредством</w:t>
            </w:r>
            <w:r w:rsidR="00747720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 </w:t>
            </w:r>
            <w:r w:rsidRPr="00260FF4">
              <w:rPr>
                <w:rFonts w:ascii="Century Gothic" w:hAnsi="Century Gothic"/>
                <w:snapToGrid w:val="0"/>
                <w:sz w:val="18"/>
                <w:szCs w:val="18"/>
              </w:rPr>
              <w:t>системы электронного документооборота «Контур.Диадок»</w:t>
            </w:r>
            <w:r>
              <w:rPr>
                <w:rFonts w:ascii="Century Gothic" w:hAnsi="Century Gothic"/>
                <w:snapToGrid w:val="0"/>
                <w:sz w:val="18"/>
                <w:szCs w:val="18"/>
              </w:rPr>
              <w:t>.</w:t>
            </w:r>
          </w:p>
          <w:p w:rsidR="00FC72E3" w:rsidRPr="00F31BC3" w:rsidRDefault="00FC72E3" w:rsidP="00F31BC3">
            <w:pPr>
              <w:widowControl w:val="0"/>
              <w:spacing w:before="120"/>
              <w:jc w:val="both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F31BC3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Для Гарантий, выдаваемых в виде электронного документа в рамках 44-ФЗ/223-ФЗ, в пользу ФНС/ФТС</w:t>
            </w:r>
          </w:p>
          <w:p w:rsidR="00FC72E3" w:rsidRPr="00F31BC3" w:rsidRDefault="00FC72E3" w:rsidP="00FC72E3">
            <w:pPr>
              <w:widowControl w:val="0"/>
              <w:spacing w:before="120" w:after="120"/>
              <w:jc w:val="both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F31BC3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Гарантия выдается </w:t>
            </w:r>
            <w:r w:rsidRPr="00F31BC3">
              <w:rPr>
                <w:rFonts w:ascii="Century Gothic" w:hAnsi="Century Gothic"/>
                <w:snapToGrid w:val="0"/>
                <w:color w:val="0000FF"/>
                <w:sz w:val="18"/>
                <w:szCs w:val="18"/>
              </w:rPr>
              <w:t xml:space="preserve">Принципалу/Бенефициару </w:t>
            </w:r>
            <w:r w:rsidRPr="00F31BC3">
              <w:rPr>
                <w:rFonts w:ascii="Century Gothic" w:hAnsi="Century Gothic"/>
                <w:snapToGrid w:val="0"/>
                <w:sz w:val="18"/>
                <w:szCs w:val="18"/>
              </w:rPr>
              <w:t xml:space="preserve">в виде электронного документа. </w:t>
            </w:r>
          </w:p>
          <w:p w:rsidR="00FC72E3" w:rsidRPr="00F31BC3" w:rsidRDefault="00FC72E3" w:rsidP="00FC72E3">
            <w:pPr>
              <w:widowControl w:val="0"/>
              <w:jc w:val="both"/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</w:pPr>
            <w:r w:rsidRPr="00F31BC3">
              <w:rPr>
                <w:rFonts w:ascii="Century Gothic" w:hAnsi="Century Gothic"/>
                <w:i/>
                <w:snapToGrid w:val="0"/>
                <w:color w:val="0000FF"/>
                <w:sz w:val="18"/>
                <w:szCs w:val="18"/>
              </w:rPr>
              <w:t>Для Гарантий, выдаваемых через СПФС</w:t>
            </w:r>
          </w:p>
          <w:p w:rsidR="00FC72E3" w:rsidRPr="00A26370" w:rsidRDefault="00FC72E3" w:rsidP="00F31BC3">
            <w:pPr>
              <w:widowControl w:val="0"/>
              <w:jc w:val="both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F31BC3">
              <w:rPr>
                <w:rFonts w:ascii="Century Gothic" w:hAnsi="Century Gothic"/>
                <w:snapToGrid w:val="0"/>
                <w:sz w:val="18"/>
                <w:szCs w:val="18"/>
              </w:rPr>
              <w:t>Гарантия выдается в виде письменного документа, направляемого  Бенефициару с использованием СПФС.</w:t>
            </w:r>
          </w:p>
        </w:tc>
      </w:tr>
      <w:tr w:rsidR="00423EE3" w:rsidRPr="00A26370" w:rsidTr="00A26370">
        <w:tc>
          <w:tcPr>
            <w:tcW w:w="10060" w:type="dxa"/>
            <w:gridSpan w:val="2"/>
            <w:shd w:val="clear" w:color="auto" w:fill="2E74B5"/>
          </w:tcPr>
          <w:p w:rsidR="00423EE3" w:rsidRPr="00A26370" w:rsidRDefault="00423EE3" w:rsidP="00092D57">
            <w:pPr>
              <w:widowControl w:val="0"/>
              <w:spacing w:before="60" w:after="60"/>
              <w:rPr>
                <w:rFonts w:ascii="Century Gothic" w:hAnsi="Century Gothic"/>
                <w:b/>
                <w:snapToGrid w:val="0"/>
                <w:color w:val="FFFFFF" w:themeColor="background1"/>
                <w:sz w:val="18"/>
                <w:szCs w:val="18"/>
              </w:rPr>
            </w:pPr>
            <w:r w:rsidRPr="00A26370">
              <w:rPr>
                <w:rFonts w:ascii="Century Gothic" w:hAnsi="Century Gothic"/>
                <w:b/>
                <w:snapToGrid w:val="0"/>
                <w:color w:val="FFFFFF" w:themeColor="background1"/>
                <w:sz w:val="18"/>
                <w:szCs w:val="18"/>
              </w:rPr>
              <w:t>Прилагаемые документы</w:t>
            </w:r>
          </w:p>
        </w:tc>
      </w:tr>
      <w:tr w:rsidR="00423EE3" w:rsidRPr="00A26370" w:rsidTr="00D54AA8">
        <w:tc>
          <w:tcPr>
            <w:tcW w:w="2421" w:type="dxa"/>
            <w:vAlign w:val="center"/>
          </w:tcPr>
          <w:p w:rsidR="00423EE3" w:rsidRPr="00A26370" w:rsidRDefault="00423EE3" w:rsidP="00287958">
            <w:pPr>
              <w:widowControl w:val="0"/>
              <w:spacing w:before="60" w:after="60"/>
              <w:ind w:right="-108"/>
              <w:rPr>
                <w:rFonts w:ascii="Century Gothic" w:hAnsi="Century Gothic"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snapToGrid w:val="0"/>
                <w:sz w:val="18"/>
                <w:szCs w:val="18"/>
              </w:rPr>
              <w:t>Приложения</w:t>
            </w:r>
          </w:p>
        </w:tc>
        <w:tc>
          <w:tcPr>
            <w:tcW w:w="7639" w:type="dxa"/>
          </w:tcPr>
          <w:p w:rsidR="00423EE3" w:rsidRPr="00A26370" w:rsidRDefault="00423EE3" w:rsidP="004263A0">
            <w:pPr>
              <w:widowControl w:val="0"/>
              <w:ind w:right="15"/>
              <w:jc w:val="both"/>
              <w:rPr>
                <w:rFonts w:ascii="Century Gothic" w:hAnsi="Century Gothic"/>
                <w:i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color w:val="0000FF"/>
                <w:sz w:val="18"/>
                <w:szCs w:val="18"/>
              </w:rPr>
              <w:t>Оставить нужные варианты документов</w:t>
            </w:r>
          </w:p>
          <w:p w:rsidR="00423EE3" w:rsidRPr="00A26370" w:rsidRDefault="00423EE3" w:rsidP="004263A0">
            <w:pPr>
              <w:widowControl w:val="0"/>
              <w:ind w:right="15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Заверенная юридическим лицом копия Контракта / условий Закупки на __л. в __ зкз.</w:t>
            </w:r>
          </w:p>
          <w:p w:rsidR="00423EE3" w:rsidRPr="00A26370" w:rsidRDefault="00423EE3" w:rsidP="004263A0">
            <w:pPr>
              <w:widowControl w:val="0"/>
              <w:ind w:right="15"/>
              <w:jc w:val="both"/>
              <w:rPr>
                <w:rFonts w:ascii="Century Gothic" w:hAnsi="Century Gothic"/>
                <w:b/>
                <w:snapToGrid w:val="0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Проект гарантии (в случае необходимости) согласованный с Бенефициаром, на__л. в __экз.</w:t>
            </w:r>
          </w:p>
        </w:tc>
      </w:tr>
    </w:tbl>
    <w:p w:rsidR="008F3CF7" w:rsidRPr="00A26370" w:rsidRDefault="008F3CF7" w:rsidP="00CF7B24">
      <w:pPr>
        <w:widowControl w:val="0"/>
        <w:rPr>
          <w:b/>
          <w:snapToGrid w:val="0"/>
          <w:color w:val="008000"/>
          <w:sz w:val="20"/>
        </w:rPr>
      </w:pPr>
    </w:p>
    <w:tbl>
      <w:tblPr>
        <w:tblpPr w:leftFromText="180" w:rightFromText="180" w:vertAnchor="text" w:horzAnchor="page" w:tblpX="1115" w:tblpY="163"/>
        <w:tblW w:w="1006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423EE3" w:rsidRPr="00375322" w:rsidTr="0016621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23EE3" w:rsidRPr="00A26370" w:rsidRDefault="00423EE3" w:rsidP="004858EA">
            <w:pPr>
              <w:tabs>
                <w:tab w:val="left" w:pos="720"/>
              </w:tabs>
              <w:ind w:right="72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26370">
              <w:rPr>
                <w:rFonts w:ascii="Century Gothic" w:hAnsi="Century Gothic"/>
                <w:b/>
                <w:sz w:val="18"/>
                <w:szCs w:val="18"/>
              </w:rPr>
              <w:t>Заявитель</w:t>
            </w:r>
          </w:p>
        </w:tc>
      </w:tr>
      <w:tr w:rsidR="00423EE3" w:rsidRPr="00375322" w:rsidTr="0016621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23EE3" w:rsidRPr="00A26370" w:rsidRDefault="00423EE3" w:rsidP="000D7B30">
            <w:pPr>
              <w:tabs>
                <w:tab w:val="left" w:pos="720"/>
              </w:tabs>
              <w:ind w:right="72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color w:val="0000FF"/>
                <w:sz w:val="18"/>
                <w:szCs w:val="18"/>
              </w:rPr>
              <w:t>(сокр-ое наименование (Ф.И.О.) Заявитель)</w:t>
            </w:r>
          </w:p>
        </w:tc>
      </w:tr>
      <w:tr w:rsidR="00423EE3" w:rsidRPr="00375322" w:rsidTr="0016621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23EE3" w:rsidRPr="00A26370" w:rsidRDefault="00423EE3" w:rsidP="004858EA">
            <w:pPr>
              <w:tabs>
                <w:tab w:val="left" w:pos="720"/>
              </w:tabs>
              <w:ind w:right="72"/>
              <w:jc w:val="center"/>
              <w:rPr>
                <w:rFonts w:ascii="Century Gothic" w:hAnsi="Century Gothic"/>
                <w:i/>
                <w:color w:val="0000FF"/>
                <w:sz w:val="18"/>
                <w:szCs w:val="18"/>
              </w:rPr>
            </w:pPr>
            <w:r w:rsidRPr="00A26370">
              <w:rPr>
                <w:rFonts w:ascii="Century Gothic" w:hAnsi="Century Gothic"/>
                <w:i/>
                <w:color w:val="0000FF"/>
                <w:sz w:val="18"/>
                <w:szCs w:val="18"/>
              </w:rPr>
              <w:t>(должность уполномоченного лица)</w:t>
            </w:r>
          </w:p>
          <w:p w:rsidR="00423EE3" w:rsidRPr="00A26370" w:rsidRDefault="00423EE3" w:rsidP="004858EA">
            <w:pPr>
              <w:tabs>
                <w:tab w:val="left" w:pos="720"/>
              </w:tabs>
              <w:ind w:right="72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23EE3" w:rsidRPr="00A26370" w:rsidRDefault="00423EE3" w:rsidP="004858EA">
            <w:pPr>
              <w:tabs>
                <w:tab w:val="left" w:pos="720"/>
              </w:tabs>
              <w:ind w:right="72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________________________________</w:t>
            </w:r>
          </w:p>
        </w:tc>
      </w:tr>
      <w:tr w:rsidR="00423EE3" w:rsidRPr="00375322" w:rsidTr="0016621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23EE3" w:rsidRPr="00A26370" w:rsidRDefault="00423EE3" w:rsidP="004858EA">
            <w:pPr>
              <w:tabs>
                <w:tab w:val="left" w:pos="720"/>
              </w:tabs>
              <w:ind w:right="72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sz w:val="18"/>
                <w:szCs w:val="18"/>
              </w:rPr>
              <w:t>(фамилия и инициалы)</w:t>
            </w:r>
          </w:p>
        </w:tc>
      </w:tr>
      <w:tr w:rsidR="00423EE3" w:rsidRPr="00375322" w:rsidTr="00166217">
        <w:trPr>
          <w:trHeight w:val="143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23EE3" w:rsidRPr="00A26370" w:rsidRDefault="00423EE3" w:rsidP="004858EA">
            <w:pPr>
              <w:tabs>
                <w:tab w:val="left" w:pos="720"/>
              </w:tabs>
              <w:ind w:right="72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23EE3" w:rsidRPr="00375322" w:rsidTr="0016621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23EE3" w:rsidRPr="00A26370" w:rsidRDefault="00423EE3" w:rsidP="004858EA">
            <w:pPr>
              <w:tabs>
                <w:tab w:val="left" w:pos="720"/>
              </w:tabs>
              <w:ind w:left="-108" w:right="-10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26370">
              <w:rPr>
                <w:rFonts w:ascii="Century Gothic" w:hAnsi="Century Gothic"/>
                <w:b/>
                <w:sz w:val="18"/>
                <w:szCs w:val="18"/>
              </w:rPr>
              <w:t>м.п.</w:t>
            </w:r>
          </w:p>
        </w:tc>
      </w:tr>
    </w:tbl>
    <w:p w:rsidR="005F3305" w:rsidRPr="00563582" w:rsidRDefault="005F3305" w:rsidP="004263A0">
      <w:pPr>
        <w:keepNext/>
        <w:spacing w:before="120"/>
        <w:ind w:right="276"/>
        <w:jc w:val="center"/>
        <w:outlineLvl w:val="2"/>
        <w:rPr>
          <w:snapToGrid w:val="0"/>
          <w:sz w:val="22"/>
          <w:szCs w:val="22"/>
        </w:rPr>
      </w:pPr>
    </w:p>
    <w:sectPr w:rsidR="005F3305" w:rsidRPr="00563582" w:rsidSect="00A26370">
      <w:headerReference w:type="default" r:id="rId7"/>
      <w:footerReference w:type="even" r:id="rId8"/>
      <w:footerReference w:type="default" r:id="rId9"/>
      <w:headerReference w:type="first" r:id="rId10"/>
      <w:pgSz w:w="11900" w:h="16820" w:code="9"/>
      <w:pgMar w:top="142" w:right="851" w:bottom="851" w:left="1134" w:header="153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E86" w:rsidRDefault="00973E86">
      <w:r>
        <w:separator/>
      </w:r>
    </w:p>
  </w:endnote>
  <w:endnote w:type="continuationSeparator" w:id="0">
    <w:p w:rsidR="00973E86" w:rsidRDefault="0097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55" w:rsidRDefault="00EE015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E0155" w:rsidRDefault="00EE015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55" w:rsidRDefault="00EE0155">
    <w:pPr>
      <w:pStyle w:val="a7"/>
      <w:framePr w:wrap="around" w:vAnchor="text" w:hAnchor="margin" w:xAlign="right" w:y="1"/>
      <w:rPr>
        <w:rStyle w:val="a9"/>
      </w:rPr>
    </w:pPr>
  </w:p>
  <w:p w:rsidR="00EE0155" w:rsidRDefault="00EE0155">
    <w:pPr>
      <w:pStyle w:val="a7"/>
      <w:ind w:right="360"/>
      <w:jc w:val="right"/>
      <w:rPr>
        <w:sz w:val="20"/>
      </w:rPr>
    </w:pPr>
    <w:r>
      <w:rPr>
        <w:sz w:val="20"/>
      </w:rPr>
      <w:t xml:space="preserve">стр.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F8146E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из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F8146E">
      <w:rPr>
        <w:noProof/>
        <w:sz w:val="20"/>
      </w:rPr>
      <w:t>2</w:t>
    </w:r>
    <w:r>
      <w:rPr>
        <w:sz w:val="20"/>
      </w:rPr>
      <w:fldChar w:fldCharType="end"/>
    </w:r>
  </w:p>
  <w:p w:rsidR="00EE0155" w:rsidRDefault="00EE0155">
    <w:pPr>
      <w:pStyle w:val="a7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E86" w:rsidRDefault="00973E86">
      <w:r>
        <w:separator/>
      </w:r>
    </w:p>
  </w:footnote>
  <w:footnote w:type="continuationSeparator" w:id="0">
    <w:p w:rsidR="00973E86" w:rsidRDefault="00973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B24" w:rsidRDefault="00CF7B24">
    <w:pPr>
      <w:pStyle w:val="a5"/>
    </w:pPr>
    <w:r w:rsidRPr="006D005E">
      <w:rPr>
        <w:noProof/>
      </w:rPr>
      <w:drawing>
        <wp:inline distT="0" distB="0" distL="0" distR="0" wp14:anchorId="7600E033" wp14:editId="1AA5F17A">
          <wp:extent cx="2061476" cy="488558"/>
          <wp:effectExtent l="0" t="0" r="0" b="0"/>
          <wp:docPr id="1" name="Рисунок 1" descr="ЛОГОТИ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ТИП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866" cy="510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0155" w:rsidRDefault="00EE0155" w:rsidP="00CF7B24">
    <w:pPr>
      <w:pStyle w:val="a5"/>
      <w:jc w:val="center"/>
      <w:rPr>
        <w:i/>
        <w:sz w:val="2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155" w:rsidRDefault="00A545E3">
    <w:pPr>
      <w:pStyle w:val="a5"/>
      <w:rPr>
        <w:i/>
        <w:sz w:val="16"/>
      </w:rPr>
    </w:pPr>
    <w:r>
      <w:rPr>
        <w:noProof/>
      </w:rPr>
      <w:drawing>
        <wp:anchor distT="0" distB="0" distL="114300" distR="114300" simplePos="0" relativeHeight="251657728" behindDoc="0" locked="1" layoutInCell="0" allowOverlap="1" wp14:anchorId="6B2D8CFD" wp14:editId="4D86C48A">
          <wp:simplePos x="0" y="0"/>
          <wp:positionH relativeFrom="column">
            <wp:posOffset>-20955</wp:posOffset>
          </wp:positionH>
          <wp:positionV relativeFrom="page">
            <wp:posOffset>421640</wp:posOffset>
          </wp:positionV>
          <wp:extent cx="1219200" cy="228600"/>
          <wp:effectExtent l="0" t="0" r="0" b="0"/>
          <wp:wrapNone/>
          <wp:docPr id="2" name="Рисунок 2" descr="RosEvroBank_logo CMYK Proz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sEvroBank_logo CMYK Proz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155">
      <w:rPr>
        <w:i/>
        <w:sz w:val="16"/>
      </w:rPr>
      <w:t xml:space="preserve">                                                                                                                                    Форма кредитного договора ( возобновляемая кредитная линия)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0B09"/>
    <w:multiLevelType w:val="singleLevel"/>
    <w:tmpl w:val="FD647C7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46E31A1"/>
    <w:multiLevelType w:val="hybridMultilevel"/>
    <w:tmpl w:val="7332E45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ED28D2"/>
    <w:multiLevelType w:val="singleLevel"/>
    <w:tmpl w:val="70BAEBD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650737"/>
    <w:multiLevelType w:val="hybridMultilevel"/>
    <w:tmpl w:val="F454B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1551F"/>
    <w:multiLevelType w:val="singleLevel"/>
    <w:tmpl w:val="65D87C70"/>
    <w:lvl w:ilvl="0">
      <w:start w:val="1"/>
      <w:numFmt w:val="bullet"/>
      <w:lvlText w:val="-"/>
      <w:lvlJc w:val="left"/>
      <w:pPr>
        <w:tabs>
          <w:tab w:val="num" w:pos="737"/>
        </w:tabs>
        <w:ind w:left="737" w:hanging="453"/>
      </w:pPr>
      <w:rPr>
        <w:rFonts w:hint="default"/>
      </w:rPr>
    </w:lvl>
  </w:abstractNum>
  <w:abstractNum w:abstractNumId="5" w15:restartNumberingAfterBreak="0">
    <w:nsid w:val="198D72C3"/>
    <w:multiLevelType w:val="hybridMultilevel"/>
    <w:tmpl w:val="D8167CC6"/>
    <w:lvl w:ilvl="0" w:tplc="DD56D79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E8C15D2"/>
    <w:multiLevelType w:val="multilevel"/>
    <w:tmpl w:val="7F208D1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40B02D6"/>
    <w:multiLevelType w:val="hybridMultilevel"/>
    <w:tmpl w:val="880A7822"/>
    <w:lvl w:ilvl="0" w:tplc="93745F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CC29DE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5061325"/>
    <w:multiLevelType w:val="multilevel"/>
    <w:tmpl w:val="F98E5BC0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7" w:hanging="1077"/>
      </w:pPr>
      <w:rPr>
        <w:rFonts w:ascii="Times New Roman" w:hAnsi="Times New Roman" w:hint="default"/>
        <w:b/>
        <w:i w:val="0"/>
        <w:sz w:val="16"/>
      </w:rPr>
    </w:lvl>
    <w:lvl w:ilvl="2">
      <w:start w:val="1"/>
      <w:numFmt w:val="decimal"/>
      <w:suff w:val="space"/>
      <w:lvlText w:val="%1.%2.%3."/>
      <w:lvlJc w:val="left"/>
      <w:rPr>
        <w:rFonts w:ascii="Times New Roman" w:hAnsi="Times New Roman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9" w15:restartNumberingAfterBreak="0">
    <w:nsid w:val="332C6B92"/>
    <w:multiLevelType w:val="hybridMultilevel"/>
    <w:tmpl w:val="FB6E3B3E"/>
    <w:lvl w:ilvl="0" w:tplc="1B0AAA54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36470806"/>
    <w:multiLevelType w:val="singleLevel"/>
    <w:tmpl w:val="B24A604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80F4F42"/>
    <w:multiLevelType w:val="singleLevel"/>
    <w:tmpl w:val="C240A4A8"/>
    <w:lvl w:ilvl="0">
      <w:start w:val="3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hint="default"/>
      </w:rPr>
    </w:lvl>
  </w:abstractNum>
  <w:abstractNum w:abstractNumId="12" w15:restartNumberingAfterBreak="0">
    <w:nsid w:val="39EF3A1D"/>
    <w:multiLevelType w:val="multilevel"/>
    <w:tmpl w:val="474CC44C"/>
    <w:lvl w:ilvl="0">
      <w:start w:val="1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4AEE6024"/>
    <w:multiLevelType w:val="hybridMultilevel"/>
    <w:tmpl w:val="04603932"/>
    <w:lvl w:ilvl="0" w:tplc="01C2E07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760AA"/>
    <w:multiLevelType w:val="singleLevel"/>
    <w:tmpl w:val="4900E9D2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52B77D13"/>
    <w:multiLevelType w:val="multilevel"/>
    <w:tmpl w:val="4CA0071C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3454EC4"/>
    <w:multiLevelType w:val="hybridMultilevel"/>
    <w:tmpl w:val="3D86D2B6"/>
    <w:lvl w:ilvl="0" w:tplc="289C2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A88E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84AF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5641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4CF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E22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A89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43D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32E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107B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DFB2F58"/>
    <w:multiLevelType w:val="multilevel"/>
    <w:tmpl w:val="181C64C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9" w15:restartNumberingAfterBreak="0">
    <w:nsid w:val="659E1E01"/>
    <w:multiLevelType w:val="singleLevel"/>
    <w:tmpl w:val="C99E6E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 w15:restartNumberingAfterBreak="0">
    <w:nsid w:val="706C2C04"/>
    <w:multiLevelType w:val="hybridMultilevel"/>
    <w:tmpl w:val="3CA63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72220"/>
    <w:multiLevelType w:val="hybridMultilevel"/>
    <w:tmpl w:val="999A13C0"/>
    <w:lvl w:ilvl="0" w:tplc="041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77F83651"/>
    <w:multiLevelType w:val="singleLevel"/>
    <w:tmpl w:val="F7EA5FA0"/>
    <w:lvl w:ilvl="0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hint="default"/>
      </w:rPr>
    </w:lvl>
  </w:abstractNum>
  <w:abstractNum w:abstractNumId="23" w15:restartNumberingAfterBreak="0">
    <w:nsid w:val="79D242F0"/>
    <w:multiLevelType w:val="hybridMultilevel"/>
    <w:tmpl w:val="809AF93A"/>
    <w:lvl w:ilvl="0" w:tplc="22C8C11E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67C85"/>
    <w:multiLevelType w:val="multilevel"/>
    <w:tmpl w:val="84821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5" w15:restartNumberingAfterBreak="0">
    <w:nsid w:val="7C786C1E"/>
    <w:multiLevelType w:val="singleLevel"/>
    <w:tmpl w:val="ED8CAB02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6" w15:restartNumberingAfterBreak="0">
    <w:nsid w:val="7CBF7019"/>
    <w:multiLevelType w:val="multilevel"/>
    <w:tmpl w:val="7EE8018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7"/>
  </w:num>
  <w:num w:numId="5">
    <w:abstractNumId w:val="19"/>
  </w:num>
  <w:num w:numId="6">
    <w:abstractNumId w:val="11"/>
  </w:num>
  <w:num w:numId="7">
    <w:abstractNumId w:val="12"/>
  </w:num>
  <w:num w:numId="8">
    <w:abstractNumId w:val="25"/>
  </w:num>
  <w:num w:numId="9">
    <w:abstractNumId w:val="22"/>
  </w:num>
  <w:num w:numId="10">
    <w:abstractNumId w:val="14"/>
  </w:num>
  <w:num w:numId="11">
    <w:abstractNumId w:val="2"/>
  </w:num>
  <w:num w:numId="12">
    <w:abstractNumId w:val="0"/>
  </w:num>
  <w:num w:numId="13">
    <w:abstractNumId w:val="26"/>
  </w:num>
  <w:num w:numId="14">
    <w:abstractNumId w:val="16"/>
  </w:num>
  <w:num w:numId="15">
    <w:abstractNumId w:val="21"/>
  </w:num>
  <w:num w:numId="16">
    <w:abstractNumId w:val="3"/>
  </w:num>
  <w:num w:numId="17">
    <w:abstractNumId w:val="9"/>
  </w:num>
  <w:num w:numId="18">
    <w:abstractNumId w:val="10"/>
  </w:num>
  <w:num w:numId="19">
    <w:abstractNumId w:val="7"/>
  </w:num>
  <w:num w:numId="20">
    <w:abstractNumId w:val="1"/>
  </w:num>
  <w:num w:numId="21">
    <w:abstractNumId w:val="5"/>
  </w:num>
  <w:num w:numId="22">
    <w:abstractNumId w:val="20"/>
  </w:num>
  <w:num w:numId="23">
    <w:abstractNumId w:val="23"/>
  </w:num>
  <w:num w:numId="24">
    <w:abstractNumId w:val="6"/>
  </w:num>
  <w:num w:numId="25">
    <w:abstractNumId w:val="13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58"/>
    <w:rsid w:val="00025605"/>
    <w:rsid w:val="00061094"/>
    <w:rsid w:val="0006163C"/>
    <w:rsid w:val="00076FBA"/>
    <w:rsid w:val="00077A25"/>
    <w:rsid w:val="00083383"/>
    <w:rsid w:val="00092D57"/>
    <w:rsid w:val="000931D0"/>
    <w:rsid w:val="00097507"/>
    <w:rsid w:val="000D7B30"/>
    <w:rsid w:val="000E12B7"/>
    <w:rsid w:val="00112111"/>
    <w:rsid w:val="0013027E"/>
    <w:rsid w:val="001342C9"/>
    <w:rsid w:val="001544E4"/>
    <w:rsid w:val="00166217"/>
    <w:rsid w:val="00167D2E"/>
    <w:rsid w:val="00175AFD"/>
    <w:rsid w:val="001915F7"/>
    <w:rsid w:val="001A5168"/>
    <w:rsid w:val="001F08E9"/>
    <w:rsid w:val="001F7818"/>
    <w:rsid w:val="00201FD9"/>
    <w:rsid w:val="00223699"/>
    <w:rsid w:val="00237BAF"/>
    <w:rsid w:val="0025260E"/>
    <w:rsid w:val="00287958"/>
    <w:rsid w:val="002940DD"/>
    <w:rsid w:val="002A574F"/>
    <w:rsid w:val="002C23CB"/>
    <w:rsid w:val="002C5E7D"/>
    <w:rsid w:val="002D37CB"/>
    <w:rsid w:val="002D37EE"/>
    <w:rsid w:val="002E0EA4"/>
    <w:rsid w:val="002E1D26"/>
    <w:rsid w:val="002F255B"/>
    <w:rsid w:val="002F709E"/>
    <w:rsid w:val="00335C5A"/>
    <w:rsid w:val="00346A09"/>
    <w:rsid w:val="00347B38"/>
    <w:rsid w:val="00352D81"/>
    <w:rsid w:val="00353F8C"/>
    <w:rsid w:val="00375322"/>
    <w:rsid w:val="00380FAA"/>
    <w:rsid w:val="00391B2C"/>
    <w:rsid w:val="003933E3"/>
    <w:rsid w:val="0039459D"/>
    <w:rsid w:val="003A79EF"/>
    <w:rsid w:val="003C3E17"/>
    <w:rsid w:val="003E793B"/>
    <w:rsid w:val="003F2087"/>
    <w:rsid w:val="00423097"/>
    <w:rsid w:val="00423EE3"/>
    <w:rsid w:val="004263A0"/>
    <w:rsid w:val="00435416"/>
    <w:rsid w:val="0043799D"/>
    <w:rsid w:val="00446431"/>
    <w:rsid w:val="00451EA6"/>
    <w:rsid w:val="00453D4A"/>
    <w:rsid w:val="004679EC"/>
    <w:rsid w:val="00470612"/>
    <w:rsid w:val="004858EA"/>
    <w:rsid w:val="004A301A"/>
    <w:rsid w:val="004A42D6"/>
    <w:rsid w:val="004A7261"/>
    <w:rsid w:val="004B69BC"/>
    <w:rsid w:val="004F0FF4"/>
    <w:rsid w:val="00507ACA"/>
    <w:rsid w:val="0052507B"/>
    <w:rsid w:val="00526E89"/>
    <w:rsid w:val="005545F8"/>
    <w:rsid w:val="00563582"/>
    <w:rsid w:val="00571958"/>
    <w:rsid w:val="005825B1"/>
    <w:rsid w:val="005A40DE"/>
    <w:rsid w:val="005F3305"/>
    <w:rsid w:val="005F3BC9"/>
    <w:rsid w:val="006030CA"/>
    <w:rsid w:val="006069E8"/>
    <w:rsid w:val="006242D6"/>
    <w:rsid w:val="006363AA"/>
    <w:rsid w:val="0064329A"/>
    <w:rsid w:val="00686FEC"/>
    <w:rsid w:val="00691BE6"/>
    <w:rsid w:val="006C3161"/>
    <w:rsid w:val="006D3D79"/>
    <w:rsid w:val="006E437F"/>
    <w:rsid w:val="006E755D"/>
    <w:rsid w:val="00702347"/>
    <w:rsid w:val="007107EC"/>
    <w:rsid w:val="00740E9C"/>
    <w:rsid w:val="00747720"/>
    <w:rsid w:val="007616FB"/>
    <w:rsid w:val="007630B9"/>
    <w:rsid w:val="00774660"/>
    <w:rsid w:val="00781258"/>
    <w:rsid w:val="00784BCC"/>
    <w:rsid w:val="007A2D74"/>
    <w:rsid w:val="007B731E"/>
    <w:rsid w:val="007E7A4F"/>
    <w:rsid w:val="00823507"/>
    <w:rsid w:val="00860EA3"/>
    <w:rsid w:val="008654AB"/>
    <w:rsid w:val="008938D7"/>
    <w:rsid w:val="008A0342"/>
    <w:rsid w:val="008A0DDC"/>
    <w:rsid w:val="008A62CC"/>
    <w:rsid w:val="008B1AEE"/>
    <w:rsid w:val="008C44C7"/>
    <w:rsid w:val="008D5FED"/>
    <w:rsid w:val="008E7A7C"/>
    <w:rsid w:val="008F23E6"/>
    <w:rsid w:val="008F3887"/>
    <w:rsid w:val="008F3CF7"/>
    <w:rsid w:val="00905CA7"/>
    <w:rsid w:val="00921195"/>
    <w:rsid w:val="009318AC"/>
    <w:rsid w:val="009415E7"/>
    <w:rsid w:val="00945D6D"/>
    <w:rsid w:val="00962796"/>
    <w:rsid w:val="00973E86"/>
    <w:rsid w:val="009B15FD"/>
    <w:rsid w:val="009C1D84"/>
    <w:rsid w:val="009D0607"/>
    <w:rsid w:val="009D0DDF"/>
    <w:rsid w:val="009D3342"/>
    <w:rsid w:val="00A24A0D"/>
    <w:rsid w:val="00A25F17"/>
    <w:rsid w:val="00A26370"/>
    <w:rsid w:val="00A35A3B"/>
    <w:rsid w:val="00A545E3"/>
    <w:rsid w:val="00A70954"/>
    <w:rsid w:val="00A81DC7"/>
    <w:rsid w:val="00A9421B"/>
    <w:rsid w:val="00AA5F23"/>
    <w:rsid w:val="00AB0F5D"/>
    <w:rsid w:val="00AB2D47"/>
    <w:rsid w:val="00AB7C20"/>
    <w:rsid w:val="00AF1513"/>
    <w:rsid w:val="00AF3A07"/>
    <w:rsid w:val="00B36C18"/>
    <w:rsid w:val="00B40D00"/>
    <w:rsid w:val="00B72F6B"/>
    <w:rsid w:val="00B858A1"/>
    <w:rsid w:val="00BB33B3"/>
    <w:rsid w:val="00BF1AB1"/>
    <w:rsid w:val="00C07EC7"/>
    <w:rsid w:val="00C22F95"/>
    <w:rsid w:val="00C331CC"/>
    <w:rsid w:val="00C343B1"/>
    <w:rsid w:val="00C53913"/>
    <w:rsid w:val="00C61AA5"/>
    <w:rsid w:val="00C947F0"/>
    <w:rsid w:val="00CA2D15"/>
    <w:rsid w:val="00CB1871"/>
    <w:rsid w:val="00CC262B"/>
    <w:rsid w:val="00CC65A6"/>
    <w:rsid w:val="00CD2174"/>
    <w:rsid w:val="00CE7A5A"/>
    <w:rsid w:val="00CF7B24"/>
    <w:rsid w:val="00D00C2D"/>
    <w:rsid w:val="00D058CE"/>
    <w:rsid w:val="00D1020F"/>
    <w:rsid w:val="00D22A71"/>
    <w:rsid w:val="00D42C43"/>
    <w:rsid w:val="00D5234E"/>
    <w:rsid w:val="00D524CC"/>
    <w:rsid w:val="00D54AA8"/>
    <w:rsid w:val="00D71063"/>
    <w:rsid w:val="00D90AF5"/>
    <w:rsid w:val="00D9737C"/>
    <w:rsid w:val="00DB197B"/>
    <w:rsid w:val="00DB6213"/>
    <w:rsid w:val="00DF1878"/>
    <w:rsid w:val="00DF5E58"/>
    <w:rsid w:val="00E05AE8"/>
    <w:rsid w:val="00E159E0"/>
    <w:rsid w:val="00E30B82"/>
    <w:rsid w:val="00E449C9"/>
    <w:rsid w:val="00E508CC"/>
    <w:rsid w:val="00E50DE4"/>
    <w:rsid w:val="00E77F51"/>
    <w:rsid w:val="00E9262A"/>
    <w:rsid w:val="00EB4130"/>
    <w:rsid w:val="00EC2E3F"/>
    <w:rsid w:val="00ED2E3F"/>
    <w:rsid w:val="00EE0155"/>
    <w:rsid w:val="00EF3055"/>
    <w:rsid w:val="00EF620B"/>
    <w:rsid w:val="00F0687E"/>
    <w:rsid w:val="00F2634B"/>
    <w:rsid w:val="00F31BC3"/>
    <w:rsid w:val="00F369F9"/>
    <w:rsid w:val="00F5082E"/>
    <w:rsid w:val="00F6302F"/>
    <w:rsid w:val="00F730E3"/>
    <w:rsid w:val="00F73800"/>
    <w:rsid w:val="00F74E8B"/>
    <w:rsid w:val="00F8146E"/>
    <w:rsid w:val="00FB7A46"/>
    <w:rsid w:val="00FC72E3"/>
    <w:rsid w:val="00FE7859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F692D6-C1F2-4AB0-A7C1-639C30EA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before="120"/>
      <w:jc w:val="center"/>
      <w:outlineLvl w:val="2"/>
    </w:pPr>
    <w:rPr>
      <w:b/>
      <w:cap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jc w:val="both"/>
    </w:pPr>
    <w:rPr>
      <w:sz w:val="56"/>
    </w:rPr>
  </w:style>
  <w:style w:type="paragraph" w:customStyle="1" w:styleId="a3">
    <w:name w:val="Нормальный"/>
    <w:rPr>
      <w:sz w:val="24"/>
    </w:rPr>
  </w:style>
  <w:style w:type="paragraph" w:customStyle="1" w:styleId="11">
    <w:name w:val="Ñòèëü11"/>
    <w:basedOn w:val="a"/>
    <w:pPr>
      <w:ind w:left="454" w:hanging="454"/>
      <w:jc w:val="both"/>
    </w:pPr>
    <w:rPr>
      <w:sz w:val="20"/>
    </w:rPr>
  </w:style>
  <w:style w:type="paragraph" w:styleId="a4">
    <w:name w:val="Body Text Indent"/>
    <w:basedOn w:val="a"/>
    <w:pPr>
      <w:spacing w:line="240" w:lineRule="atLeast"/>
      <w:jc w:val="both"/>
    </w:pPr>
    <w:rPr>
      <w:snapToGrid w:val="0"/>
      <w:color w:val="000000"/>
      <w:sz w:val="20"/>
    </w:rPr>
  </w:style>
  <w:style w:type="paragraph" w:styleId="20">
    <w:name w:val="Body Text Indent 2"/>
    <w:basedOn w:val="a"/>
    <w:pPr>
      <w:ind w:firstLine="567"/>
      <w:jc w:val="both"/>
    </w:pPr>
    <w:rPr>
      <w:i/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"/>
    <w:basedOn w:val="a"/>
    <w:pPr>
      <w:widowControl w:val="0"/>
      <w:jc w:val="both"/>
    </w:pPr>
    <w:rPr>
      <w:i/>
      <w:color w:val="FF0000"/>
    </w:rPr>
  </w:style>
  <w:style w:type="paragraph" w:styleId="30">
    <w:name w:val="Body Text Indent 3"/>
    <w:basedOn w:val="a"/>
    <w:pPr>
      <w:widowControl w:val="0"/>
      <w:ind w:firstLine="680"/>
      <w:jc w:val="both"/>
    </w:pPr>
  </w:style>
  <w:style w:type="character" w:styleId="a9">
    <w:name w:val="page number"/>
    <w:basedOn w:val="a0"/>
  </w:style>
  <w:style w:type="paragraph" w:styleId="31">
    <w:name w:val="Body Text 3"/>
    <w:basedOn w:val="a"/>
    <w:rPr>
      <w:iCs/>
      <w:sz w:val="22"/>
      <w:lang w:val="en-US"/>
    </w:rPr>
  </w:style>
  <w:style w:type="paragraph" w:styleId="21">
    <w:name w:val="Body Text 2"/>
    <w:basedOn w:val="a"/>
    <w:pPr>
      <w:widowControl w:val="0"/>
      <w:jc w:val="both"/>
    </w:pPr>
    <w:rPr>
      <w:b/>
      <w:bCs/>
      <w:i/>
      <w:iCs/>
      <w:snapToGrid w:val="0"/>
      <w:sz w:val="20"/>
      <w:u w:val="single"/>
    </w:rPr>
  </w:style>
  <w:style w:type="paragraph" w:styleId="aa">
    <w:name w:val="Balloon Text"/>
    <w:basedOn w:val="a"/>
    <w:semiHidden/>
    <w:rsid w:val="00453D4A"/>
    <w:rPr>
      <w:rFonts w:ascii="Tahoma" w:hAnsi="Tahoma" w:cs="Tahoma"/>
      <w:sz w:val="16"/>
      <w:szCs w:val="16"/>
    </w:rPr>
  </w:style>
  <w:style w:type="paragraph" w:styleId="ab">
    <w:name w:val="List Paragraph"/>
    <w:aliases w:val="Нумерованый список,Абзац маркированнный,UL,Шаг процесса,Table-Normal,RSHB_Table-Normal,Предусловия,Bullet List,FooterText,numbered,Абзац списка1,Bullet Number,Индексы,Num Bullet 1"/>
    <w:basedOn w:val="a"/>
    <w:link w:val="ac"/>
    <w:uiPriority w:val="1"/>
    <w:qFormat/>
    <w:rsid w:val="0043799D"/>
    <w:pPr>
      <w:autoSpaceDE w:val="0"/>
      <w:autoSpaceDN w:val="0"/>
      <w:ind w:left="720"/>
      <w:contextualSpacing/>
    </w:pPr>
    <w:rPr>
      <w:sz w:val="20"/>
    </w:rPr>
  </w:style>
  <w:style w:type="character" w:customStyle="1" w:styleId="ac">
    <w:name w:val="Абзац списка Знак"/>
    <w:aliases w:val="Нумерованый список Знак,Абзац маркированнный Знак,UL Знак,Шаг процесса Знак,Table-Normal Знак,RSHB_Table-Normal Знак,Предусловия Знак,Bullet List Знак,FooterText Знак,numbered Знак,Абзац списка1 Знак,Bullet Number Знак,Индексы Знак"/>
    <w:link w:val="ab"/>
    <w:uiPriority w:val="1"/>
    <w:locked/>
    <w:rsid w:val="0043799D"/>
  </w:style>
  <w:style w:type="character" w:styleId="ad">
    <w:name w:val="annotation reference"/>
    <w:basedOn w:val="a0"/>
    <w:semiHidden/>
    <w:unhideWhenUsed/>
    <w:rsid w:val="00F73800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F73800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F73800"/>
  </w:style>
  <w:style w:type="paragraph" w:styleId="af0">
    <w:name w:val="annotation subject"/>
    <w:basedOn w:val="ae"/>
    <w:next w:val="ae"/>
    <w:link w:val="af1"/>
    <w:semiHidden/>
    <w:unhideWhenUsed/>
    <w:rsid w:val="00F73800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F73800"/>
    <w:rPr>
      <w:b/>
      <w:bCs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5260E"/>
    <w:rPr>
      <w:rFonts w:ascii="Verdana" w:hAnsi="Verdana" w:cs="Verdana"/>
      <w:sz w:val="20"/>
      <w:lang w:val="en-US" w:eastAsia="en-US"/>
    </w:rPr>
  </w:style>
  <w:style w:type="table" w:styleId="af2">
    <w:name w:val="Table Grid"/>
    <w:basedOn w:val="a1"/>
    <w:uiPriority w:val="59"/>
    <w:rsid w:val="008F3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AB0F5D"/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CF7B2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КРЕДИТНЫЙ ДОГОВОР № ______________</vt:lpstr>
    </vt:vector>
  </TitlesOfParts>
  <Company>KB "Lubyanka"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КРЕДИТНЫЙ ДОГОВОР № ______________</dc:title>
  <dc:creator>Legal User</dc:creator>
  <cp:lastModifiedBy>Сендюков Юрий Леонидович</cp:lastModifiedBy>
  <cp:revision>1</cp:revision>
  <cp:lastPrinted>2022-02-28T10:57:00Z</cp:lastPrinted>
  <dcterms:created xsi:type="dcterms:W3CDTF">2026-01-21T06:51:00Z</dcterms:created>
  <dcterms:modified xsi:type="dcterms:W3CDTF">2026-01-21T06:51:00Z</dcterms:modified>
</cp:coreProperties>
</file>