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EF" w:rsidRPr="00873EA5" w:rsidRDefault="007943EF" w:rsidP="007943EF">
      <w:pPr>
        <w:pStyle w:val="a3"/>
        <w:tabs>
          <w:tab w:val="left" w:pos="0"/>
        </w:tabs>
        <w:spacing w:beforeAutospacing="0" w:afterAutospacing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943EF" w:rsidRDefault="007943EF" w:rsidP="007943EF">
      <w:pPr>
        <w:pStyle w:val="a3"/>
        <w:spacing w:beforeAutospacing="0" w:afterAutospac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2</w:t>
      </w:r>
    </w:p>
    <w:tbl>
      <w:tblPr>
        <w:tblW w:w="9495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9495"/>
      </w:tblGrid>
      <w:tr w:rsidR="007943EF" w:rsidTr="009710E8">
        <w:trPr>
          <w:trHeight w:val="9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D9D">
              <w:rPr>
                <w:b/>
              </w:rPr>
              <w:t xml:space="preserve">Филиал </w:t>
            </w:r>
            <w:r>
              <w:rPr>
                <w:b/>
              </w:rPr>
              <w:t>«Корпоративный» ПАО «</w:t>
            </w:r>
            <w:proofErr w:type="spellStart"/>
            <w:r>
              <w:rPr>
                <w:b/>
              </w:rPr>
              <w:t>Совкомбанк</w:t>
            </w:r>
            <w:proofErr w:type="spellEnd"/>
            <w:r>
              <w:rPr>
                <w:b/>
              </w:rPr>
              <w:t xml:space="preserve">» </w:t>
            </w:r>
          </w:p>
        </w:tc>
      </w:tr>
      <w:tr w:rsidR="007943EF" w:rsidTr="009710E8"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6" w:type="dxa"/>
              <w:left w:w="98" w:type="dxa"/>
              <w:bottom w:w="56" w:type="dxa"/>
            </w:tcMar>
          </w:tcPr>
          <w:p w:rsidR="007943EF" w:rsidRDefault="007943EF" w:rsidP="009710E8">
            <w:pPr>
              <w:widowControl w:val="0"/>
              <w:spacing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банка УК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943EF" w:rsidRDefault="007943EF" w:rsidP="007943EF">
      <w:pPr>
        <w:pStyle w:val="1"/>
        <w:numPr>
          <w:ilvl w:val="0"/>
          <w:numId w:val="0"/>
        </w:numPr>
        <w:ind w:left="360"/>
        <w:rPr>
          <w:lang w:val="en-US"/>
        </w:rPr>
      </w:pPr>
      <w:r>
        <w:t>Сведения о кредитном договоре</w:t>
      </w:r>
    </w:p>
    <w:p w:rsidR="007943EF" w:rsidRPr="00B93DBE" w:rsidRDefault="007943EF" w:rsidP="007943EF">
      <w:pPr>
        <w:pStyle w:val="1"/>
        <w:numPr>
          <w:ilvl w:val="0"/>
          <w:numId w:val="0"/>
        </w:numPr>
        <w:ind w:left="360"/>
        <w:rPr>
          <w:lang w:val="en-US"/>
        </w:rPr>
      </w:pPr>
    </w:p>
    <w:tbl>
      <w:tblPr>
        <w:tblW w:w="9502" w:type="dxa"/>
        <w:tblInd w:w="-34" w:type="dxa"/>
        <w:tblBorders>
          <w:right w:val="single" w:sz="4" w:space="0" w:color="00000A"/>
          <w:insideV w:val="single" w:sz="4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4115"/>
        <w:gridCol w:w="240"/>
        <w:gridCol w:w="239"/>
        <w:gridCol w:w="238"/>
        <w:gridCol w:w="239"/>
        <w:gridCol w:w="238"/>
        <w:gridCol w:w="239"/>
        <w:gridCol w:w="238"/>
        <w:gridCol w:w="239"/>
        <w:gridCol w:w="271"/>
        <w:gridCol w:w="239"/>
        <w:gridCol w:w="238"/>
        <w:gridCol w:w="239"/>
        <w:gridCol w:w="238"/>
        <w:gridCol w:w="271"/>
        <w:gridCol w:w="239"/>
        <w:gridCol w:w="238"/>
        <w:gridCol w:w="239"/>
        <w:gridCol w:w="238"/>
        <w:gridCol w:w="271"/>
        <w:gridCol w:w="238"/>
        <w:gridCol w:w="271"/>
        <w:gridCol w:w="247"/>
      </w:tblGrid>
      <w:tr w:rsidR="007943EF" w:rsidTr="009710E8">
        <w:tc>
          <w:tcPr>
            <w:tcW w:w="422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ind w:right="-57"/>
              <w:rPr>
                <w:b/>
              </w:rPr>
            </w:pPr>
            <w:r>
              <w:rPr>
                <w:b/>
              </w:rPr>
              <w:t>Уникальный номер                      №</w:t>
            </w:r>
          </w:p>
          <w:p w:rsidR="007943EF" w:rsidRDefault="007943EF" w:rsidP="009710E8">
            <w:pPr>
              <w:widowControl w:val="0"/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 кредитного договора от   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943EF" w:rsidRDefault="007943EF" w:rsidP="007943EF">
      <w:pPr>
        <w:widowControl w:val="0"/>
        <w:jc w:val="center"/>
        <w:rPr>
          <w:sz w:val="20"/>
          <w:szCs w:val="20"/>
        </w:rPr>
      </w:pPr>
    </w:p>
    <w:p w:rsidR="007943EF" w:rsidRDefault="007943EF" w:rsidP="007943EF">
      <w:pPr>
        <w:pStyle w:val="a3"/>
        <w:spacing w:beforeAutospacing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7943EF" w:rsidRDefault="007943EF" w:rsidP="007943EF">
      <w:pPr>
        <w:rPr>
          <w:vanish/>
        </w:rPr>
      </w:pPr>
    </w:p>
    <w:p w:rsidR="007943EF" w:rsidRDefault="007943EF" w:rsidP="007943EF">
      <w:pPr>
        <w:widowControl w:val="0"/>
        <w:rPr>
          <w:rFonts w:ascii="Arial" w:hAnsi="Arial" w:cs="Arial"/>
          <w:sz w:val="8"/>
          <w:szCs w:val="8"/>
        </w:rPr>
      </w:pPr>
    </w:p>
    <w:p w:rsidR="007943EF" w:rsidRDefault="007943EF" w:rsidP="007943EF">
      <w:pPr>
        <w:widowControl w:val="0"/>
        <w:jc w:val="right"/>
        <w:rPr>
          <w:sz w:val="20"/>
          <w:szCs w:val="20"/>
        </w:rPr>
      </w:pPr>
      <w:r>
        <w:rPr>
          <w:sz w:val="2"/>
          <w:szCs w:val="2"/>
        </w:rPr>
        <w:t xml:space="preserve">. </w:t>
      </w:r>
    </w:p>
    <w:p w:rsidR="007943EF" w:rsidRDefault="007943EF" w:rsidP="007943EF">
      <w:pPr>
        <w:widowControl w:val="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</w:t>
      </w:r>
      <w:r>
        <w:rPr>
          <w:b/>
          <w:bCs/>
          <w:sz w:val="20"/>
          <w:szCs w:val="20"/>
        </w:rPr>
        <w:t>Сведения о резиденте</w:t>
      </w:r>
      <w:r>
        <w:rPr>
          <w:b/>
          <w:bCs/>
          <w:sz w:val="21"/>
          <w:szCs w:val="21"/>
        </w:rPr>
        <w:t xml:space="preserve"> </w:t>
      </w:r>
    </w:p>
    <w:tbl>
      <w:tblPr>
        <w:tblW w:w="9468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1306"/>
        <w:gridCol w:w="1801"/>
        <w:gridCol w:w="599"/>
        <w:gridCol w:w="841"/>
        <w:gridCol w:w="1800"/>
        <w:gridCol w:w="660"/>
        <w:gridCol w:w="1620"/>
        <w:gridCol w:w="841"/>
      </w:tblGrid>
      <w:tr w:rsidR="007943EF" w:rsidTr="009710E8">
        <w:tc>
          <w:tcPr>
            <w:tcW w:w="3107" w:type="dxa"/>
            <w:gridSpan w:val="2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1.1. Наименование  </w:t>
            </w:r>
          </w:p>
        </w:tc>
        <w:tc>
          <w:tcPr>
            <w:tcW w:w="6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1.2. Адрес: </w:t>
            </w:r>
          </w:p>
        </w:tc>
        <w:tc>
          <w:tcPr>
            <w:tcW w:w="324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pStyle w:val="ConsPlusNonformat"/>
              <w:rPr>
                <w:rFonts w:ascii="Times New Roman" w:hAnsi="Times New Roman" w:cs="Times New Roman"/>
                <w:szCs w:val="14"/>
              </w:rPr>
            </w:pPr>
            <w:r>
              <w:rPr>
                <w:rFonts w:ascii="Times New Roman" w:hAnsi="Times New Roman" w:cs="Times New Roman"/>
                <w:szCs w:val="14"/>
              </w:rPr>
              <w:t xml:space="preserve">Субъект Российской Федерации </w:t>
            </w:r>
          </w:p>
        </w:tc>
        <w:tc>
          <w:tcPr>
            <w:tcW w:w="4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</w:t>
            </w:r>
          </w:p>
        </w:tc>
        <w:tc>
          <w:tcPr>
            <w:tcW w:w="324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pStyle w:val="ConsPlusNonformat"/>
              <w:rPr>
                <w:rFonts w:ascii="Times New Roman" w:hAnsi="Times New Roman" w:cs="Times New Roman"/>
                <w:szCs w:val="14"/>
              </w:rPr>
            </w:pPr>
            <w:r>
              <w:rPr>
                <w:rFonts w:ascii="Times New Roman" w:hAnsi="Times New Roman" w:cs="Times New Roman"/>
                <w:szCs w:val="14"/>
              </w:rPr>
              <w:t xml:space="preserve">Район </w:t>
            </w:r>
          </w:p>
        </w:tc>
        <w:tc>
          <w:tcPr>
            <w:tcW w:w="4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</w:t>
            </w:r>
          </w:p>
        </w:tc>
        <w:tc>
          <w:tcPr>
            <w:tcW w:w="324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Город </w:t>
            </w:r>
          </w:p>
        </w:tc>
        <w:tc>
          <w:tcPr>
            <w:tcW w:w="4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</w:t>
            </w:r>
          </w:p>
        </w:tc>
        <w:tc>
          <w:tcPr>
            <w:tcW w:w="324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Населенный пункт </w:t>
            </w:r>
          </w:p>
        </w:tc>
        <w:tc>
          <w:tcPr>
            <w:tcW w:w="4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</w:t>
            </w:r>
          </w:p>
        </w:tc>
        <w:tc>
          <w:tcPr>
            <w:tcW w:w="324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Улица (проспект, переулок и т.д.) </w:t>
            </w:r>
          </w:p>
        </w:tc>
        <w:tc>
          <w:tcPr>
            <w:tcW w:w="4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</w:p>
        </w:tc>
      </w:tr>
      <w:tr w:rsidR="007943EF" w:rsidTr="009710E8">
        <w:tc>
          <w:tcPr>
            <w:tcW w:w="130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ind w:right="-108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Номер дома (владение)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ind w:left="-57" w:right="-57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Корпус (строение) 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ind w:left="-57" w:right="-57"/>
              <w:jc w:val="center"/>
              <w:rPr>
                <w:sz w:val="20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ind w:left="-57" w:right="-57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Офис (квартира)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14"/>
              </w:rPr>
            </w:pPr>
          </w:p>
        </w:tc>
      </w:tr>
    </w:tbl>
    <w:p w:rsidR="007943EF" w:rsidRDefault="007943EF" w:rsidP="007943EF">
      <w:pPr>
        <w:widowControl w:val="0"/>
        <w:jc w:val="right"/>
        <w:rPr>
          <w:sz w:val="2"/>
          <w:szCs w:val="2"/>
        </w:rPr>
      </w:pPr>
    </w:p>
    <w:p w:rsidR="007943EF" w:rsidRDefault="007943EF" w:rsidP="007943EF">
      <w:pPr>
        <w:widowControl w:val="0"/>
        <w:jc w:val="right"/>
        <w:rPr>
          <w:sz w:val="2"/>
          <w:szCs w:val="2"/>
        </w:rPr>
      </w:pPr>
    </w:p>
    <w:p w:rsidR="007943EF" w:rsidRDefault="007943EF" w:rsidP="007943EF">
      <w:pPr>
        <w:widowControl w:val="0"/>
        <w:jc w:val="right"/>
        <w:rPr>
          <w:sz w:val="20"/>
          <w:szCs w:val="20"/>
        </w:rPr>
      </w:pPr>
      <w:r>
        <w:rPr>
          <w:sz w:val="2"/>
          <w:szCs w:val="2"/>
        </w:rPr>
        <w:t xml:space="preserve">. </w:t>
      </w:r>
    </w:p>
    <w:tbl>
      <w:tblPr>
        <w:tblW w:w="9465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4066"/>
        <w:gridCol w:w="239"/>
        <w:gridCol w:w="238"/>
        <w:gridCol w:w="239"/>
        <w:gridCol w:w="238"/>
        <w:gridCol w:w="239"/>
        <w:gridCol w:w="240"/>
        <w:gridCol w:w="239"/>
        <w:gridCol w:w="6"/>
        <w:gridCol w:w="230"/>
        <w:gridCol w:w="6"/>
        <w:gridCol w:w="239"/>
        <w:gridCol w:w="241"/>
        <w:gridCol w:w="243"/>
        <w:gridCol w:w="243"/>
        <w:gridCol w:w="279"/>
        <w:gridCol w:w="241"/>
        <w:gridCol w:w="278"/>
        <w:gridCol w:w="241"/>
        <w:gridCol w:w="240"/>
        <w:gridCol w:w="272"/>
        <w:gridCol w:w="6"/>
        <w:gridCol w:w="238"/>
        <w:gridCol w:w="241"/>
        <w:gridCol w:w="240"/>
        <w:gridCol w:w="243"/>
      </w:tblGrid>
      <w:tr w:rsidR="007943EF" w:rsidTr="009710E8">
        <w:tc>
          <w:tcPr>
            <w:tcW w:w="5863" w:type="dxa"/>
            <w:gridSpan w:val="9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Основной государственный регистрационный номер 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943EF" w:rsidTr="009710E8">
        <w:tc>
          <w:tcPr>
            <w:tcW w:w="7067" w:type="dxa"/>
            <w:gridSpan w:val="15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1.4. Дата внесения записи в государственный реестр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943EF" w:rsidTr="009710E8">
        <w:tc>
          <w:tcPr>
            <w:tcW w:w="418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ИНН/КПП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943EF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Default="007943EF" w:rsidP="007943EF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2. Реквизиты нерезидента (нерезидентов)</w:t>
      </w:r>
    </w:p>
    <w:tbl>
      <w:tblPr>
        <w:tblW w:w="935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63"/>
        <w:gridCol w:w="2292"/>
        <w:gridCol w:w="685"/>
        <w:gridCol w:w="2810"/>
      </w:tblGrid>
      <w:tr w:rsidR="007943EF" w:rsidTr="009710E8">
        <w:trPr>
          <w:cantSplit/>
        </w:trPr>
        <w:tc>
          <w:tcPr>
            <w:tcW w:w="3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  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28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943EF" w:rsidRPr="00230D9D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  <w:r w:rsidRPr="00230D9D">
              <w:rPr>
                <w:sz w:val="18"/>
                <w:szCs w:val="18"/>
                <w:shd w:val="clear" w:color="auto" w:fill="FFFFFF"/>
              </w:rPr>
              <w:t>Признак аффилированного лица</w:t>
            </w:r>
          </w:p>
        </w:tc>
      </w:tr>
      <w:tr w:rsidR="007943EF" w:rsidTr="009710E8">
        <w:trPr>
          <w:cantSplit/>
          <w:trHeight w:val="273"/>
        </w:trPr>
        <w:tc>
          <w:tcPr>
            <w:tcW w:w="3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28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43EF" w:rsidRPr="00230D9D" w:rsidRDefault="007943EF" w:rsidP="009710E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943EF" w:rsidTr="009710E8"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43EF" w:rsidRPr="00230D9D" w:rsidRDefault="007943EF" w:rsidP="009710E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230D9D">
              <w:rPr>
                <w:sz w:val="16"/>
                <w:szCs w:val="16"/>
                <w:lang w:val="en-US"/>
              </w:rPr>
              <w:t>4</w:t>
            </w:r>
          </w:p>
        </w:tc>
      </w:tr>
      <w:tr w:rsidR="007943EF" w:rsidTr="009710E8"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43EF" w:rsidRPr="00230D9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943EF" w:rsidRDefault="007943EF" w:rsidP="007943EF">
      <w:pPr>
        <w:widowControl w:val="0"/>
        <w:rPr>
          <w:sz w:val="8"/>
          <w:szCs w:val="8"/>
        </w:rPr>
      </w:pPr>
    </w:p>
    <w:p w:rsidR="007943EF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Default="007943EF" w:rsidP="007943EF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Сведения о кредитном договоре</w:t>
      </w:r>
    </w:p>
    <w:p w:rsidR="007943EF" w:rsidRDefault="007943EF" w:rsidP="007943EF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1. Общие сведения о кредитном договоре</w:t>
      </w:r>
    </w:p>
    <w:tbl>
      <w:tblPr>
        <w:tblW w:w="952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60"/>
        <w:gridCol w:w="1081"/>
        <w:gridCol w:w="600"/>
        <w:gridCol w:w="1320"/>
        <w:gridCol w:w="1320"/>
        <w:gridCol w:w="1080"/>
        <w:gridCol w:w="1080"/>
        <w:gridCol w:w="1018"/>
      </w:tblGrid>
      <w:tr w:rsidR="007943EF" w:rsidTr="009710E8">
        <w:trPr>
          <w:cantSplit/>
        </w:trPr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№</w:t>
            </w:r>
            <w:r>
              <w:rPr>
                <w:sz w:val="17"/>
                <w:szCs w:val="17"/>
              </w:rPr>
              <w:t xml:space="preserve"> </w:t>
            </w:r>
          </w:p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Дата </w:t>
            </w:r>
          </w:p>
          <w:p w:rsidR="007943EF" w:rsidRDefault="007943EF" w:rsidP="009710E8">
            <w:pPr>
              <w:widowControl w:val="0"/>
              <w:rPr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Валюта кредитного договора </w:t>
            </w:r>
          </w:p>
        </w:tc>
        <w:tc>
          <w:tcPr>
            <w:tcW w:w="1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Сумма </w:t>
            </w:r>
          </w:p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кредитного договора</w:t>
            </w:r>
          </w:p>
        </w:tc>
        <w:tc>
          <w:tcPr>
            <w:tcW w:w="1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Дата завершения исполнения обязательств по кредитному договору</w:t>
            </w:r>
          </w:p>
        </w:tc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Особые условия </w:t>
            </w:r>
          </w:p>
        </w:tc>
        <w:tc>
          <w:tcPr>
            <w:tcW w:w="1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срока </w:t>
            </w:r>
            <w:proofErr w:type="spellStart"/>
            <w:proofErr w:type="gramStart"/>
            <w:r>
              <w:rPr>
                <w:sz w:val="17"/>
                <w:szCs w:val="17"/>
              </w:rPr>
              <w:t>привлече-ния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предос-тавления</w:t>
            </w:r>
            <w:proofErr w:type="spellEnd"/>
            <w:r>
              <w:rPr>
                <w:sz w:val="17"/>
                <w:szCs w:val="17"/>
              </w:rPr>
              <w:t xml:space="preserve">) </w:t>
            </w:r>
          </w:p>
        </w:tc>
      </w:tr>
      <w:tr w:rsidR="007943EF" w:rsidTr="009710E8">
        <w:trPr>
          <w:cantSplit/>
          <w:trHeight w:val="796"/>
        </w:trPr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наимено-вание</w:t>
            </w:r>
            <w:proofErr w:type="spellEnd"/>
            <w:proofErr w:type="gramEnd"/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</w:t>
            </w:r>
          </w:p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зачисление на счета за рубежом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погашение </w:t>
            </w:r>
          </w:p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 счет валютной выручки</w:t>
            </w:r>
          </w:p>
        </w:tc>
        <w:tc>
          <w:tcPr>
            <w:tcW w:w="1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</w:tr>
      <w:tr w:rsidR="007943EF" w:rsidTr="009710E8">
        <w:trPr>
          <w:cantSplit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 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</w:tr>
      <w:tr w:rsidR="007943EF" w:rsidTr="009710E8">
        <w:trPr>
          <w:cantSplit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943EF" w:rsidRDefault="007943EF" w:rsidP="007943EF">
      <w:pPr>
        <w:widowControl w:val="0"/>
        <w:ind w:left="360" w:hanging="360"/>
        <w:rPr>
          <w:b/>
          <w:sz w:val="8"/>
          <w:szCs w:val="8"/>
        </w:rPr>
      </w:pPr>
    </w:p>
    <w:p w:rsidR="007943EF" w:rsidRDefault="007943EF" w:rsidP="007943EF">
      <w:pPr>
        <w:widowControl w:val="0"/>
        <w:ind w:left="360" w:hanging="360"/>
        <w:rPr>
          <w:b/>
          <w:sz w:val="20"/>
          <w:szCs w:val="20"/>
        </w:rPr>
      </w:pPr>
    </w:p>
    <w:p w:rsidR="007943EF" w:rsidRDefault="007943EF" w:rsidP="007943EF">
      <w:pPr>
        <w:widowControl w:val="0"/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3.2. Сведения о сумме и сроках привлечения (предоставления) траншей по кредитному договору </w:t>
      </w:r>
    </w:p>
    <w:tbl>
      <w:tblPr>
        <w:tblW w:w="946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788"/>
        <w:gridCol w:w="897"/>
        <w:gridCol w:w="2822"/>
        <w:gridCol w:w="2160"/>
        <w:gridCol w:w="1801"/>
      </w:tblGrid>
      <w:tr w:rsidR="007943EF" w:rsidTr="009710E8">
        <w:tc>
          <w:tcPr>
            <w:tcW w:w="2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Валюта кредитного договора</w:t>
            </w:r>
          </w:p>
        </w:tc>
        <w:tc>
          <w:tcPr>
            <w:tcW w:w="2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Сумма транша  </w:t>
            </w:r>
          </w:p>
        </w:tc>
        <w:tc>
          <w:tcPr>
            <w:tcW w:w="2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</w:t>
            </w:r>
            <w:proofErr w:type="gramStart"/>
            <w:r>
              <w:rPr>
                <w:sz w:val="17"/>
                <w:szCs w:val="17"/>
              </w:rPr>
              <w:t>срока  привлечения</w:t>
            </w:r>
            <w:proofErr w:type="gramEnd"/>
            <w:r>
              <w:rPr>
                <w:sz w:val="17"/>
                <w:szCs w:val="17"/>
              </w:rPr>
              <w:t xml:space="preserve"> (предоставления) транша</w:t>
            </w:r>
          </w:p>
        </w:tc>
        <w:tc>
          <w:tcPr>
            <w:tcW w:w="1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Ожидаемая дата </w:t>
            </w:r>
            <w:proofErr w:type="gramStart"/>
            <w:r>
              <w:rPr>
                <w:sz w:val="17"/>
                <w:szCs w:val="17"/>
              </w:rPr>
              <w:t>поступления  транша</w:t>
            </w:r>
            <w:proofErr w:type="gramEnd"/>
          </w:p>
        </w:tc>
      </w:tr>
      <w:tr w:rsidR="007943EF" w:rsidTr="009710E8"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наименование   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 </w:t>
            </w:r>
          </w:p>
        </w:tc>
        <w:tc>
          <w:tcPr>
            <w:tcW w:w="2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sz w:val="17"/>
                <w:szCs w:val="17"/>
              </w:rPr>
            </w:pPr>
          </w:p>
        </w:tc>
      </w:tr>
      <w:tr w:rsidR="007943EF" w:rsidTr="009710E8"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</w:tr>
      <w:tr w:rsidR="007943EF" w:rsidTr="009710E8"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Default="007943EF" w:rsidP="009710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7943EF" w:rsidRDefault="007943EF" w:rsidP="007943EF">
      <w:pPr>
        <w:widowControl w:val="0"/>
        <w:rPr>
          <w:sz w:val="8"/>
          <w:szCs w:val="8"/>
        </w:rPr>
      </w:pPr>
    </w:p>
    <w:p w:rsidR="007943EF" w:rsidRDefault="007943EF" w:rsidP="007943EF">
      <w:pPr>
        <w:widowControl w:val="0"/>
        <w:rPr>
          <w:sz w:val="8"/>
          <w:szCs w:val="8"/>
        </w:rPr>
      </w:pPr>
    </w:p>
    <w:p w:rsidR="007943EF" w:rsidRDefault="007943EF" w:rsidP="007943EF">
      <w:pPr>
        <w:widowControl w:val="0"/>
        <w:rPr>
          <w:sz w:val="8"/>
          <w:szCs w:val="8"/>
        </w:rPr>
      </w:pPr>
    </w:p>
    <w:p w:rsidR="007943EF" w:rsidRPr="00EB6DDD" w:rsidRDefault="007943EF" w:rsidP="007943EF">
      <w:pPr>
        <w:widowControl w:val="0"/>
        <w:rPr>
          <w:b/>
          <w:sz w:val="20"/>
          <w:szCs w:val="20"/>
        </w:rPr>
      </w:pPr>
      <w:r w:rsidRPr="00EB6DDD">
        <w:rPr>
          <w:b/>
          <w:sz w:val="20"/>
          <w:szCs w:val="20"/>
        </w:rPr>
        <w:t>3.3. Сведения о кредитном договоре, переведенном из другого уполномоченного банка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318"/>
        <w:gridCol w:w="2326"/>
        <w:gridCol w:w="2352"/>
      </w:tblGrid>
      <w:tr w:rsidR="007943EF" w:rsidRPr="00EB6DDD" w:rsidTr="009710E8">
        <w:tc>
          <w:tcPr>
            <w:tcW w:w="2392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Основание перевода в другой уполномоченный банк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Дата постановки на учет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Дата снятия с учета в предыдущем банке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Регистрационный номер предыдущего банка</w:t>
            </w:r>
          </w:p>
        </w:tc>
      </w:tr>
      <w:tr w:rsidR="007943EF" w:rsidRPr="00EB6DDD" w:rsidTr="009710E8">
        <w:tc>
          <w:tcPr>
            <w:tcW w:w="2392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  <w:r w:rsidRPr="00EB6DDD">
              <w:rPr>
                <w:sz w:val="20"/>
                <w:szCs w:val="20"/>
              </w:rPr>
              <w:t>4</w:t>
            </w:r>
          </w:p>
        </w:tc>
      </w:tr>
      <w:tr w:rsidR="007943EF" w:rsidRPr="00EB6DDD" w:rsidTr="009710E8">
        <w:tc>
          <w:tcPr>
            <w:tcW w:w="2392" w:type="dxa"/>
          </w:tcPr>
          <w:p w:rsidR="007943EF" w:rsidRPr="00EB6DDD" w:rsidRDefault="007943EF" w:rsidP="009710E8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7943EF" w:rsidRPr="00EB6DDD" w:rsidRDefault="007943EF" w:rsidP="009710E8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7943EF" w:rsidRDefault="007943EF" w:rsidP="007943EF">
      <w:pPr>
        <w:widowControl w:val="0"/>
        <w:rPr>
          <w:sz w:val="4"/>
          <w:szCs w:val="4"/>
        </w:rPr>
      </w:pPr>
    </w:p>
    <w:tbl>
      <w:tblPr>
        <w:tblW w:w="9926" w:type="dxa"/>
        <w:jc w:val="right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926"/>
      </w:tblGrid>
      <w:tr w:rsidR="007943EF" w:rsidTr="009710E8">
        <w:trPr>
          <w:trHeight w:val="166"/>
          <w:jc w:val="right"/>
        </w:trPr>
        <w:tc>
          <w:tcPr>
            <w:tcW w:w="9926" w:type="dxa"/>
            <w:shd w:val="clear" w:color="auto" w:fill="auto"/>
          </w:tcPr>
          <w:p w:rsidR="007943EF" w:rsidRDefault="007943EF" w:rsidP="009710E8">
            <w:pPr>
              <w:jc w:val="right"/>
              <w:rPr>
                <w:sz w:val="16"/>
                <w:szCs w:val="16"/>
              </w:rPr>
            </w:pPr>
          </w:p>
        </w:tc>
      </w:tr>
      <w:tr w:rsidR="00F45DB7" w:rsidTr="009710E8">
        <w:trPr>
          <w:trHeight w:val="166"/>
          <w:jc w:val="right"/>
        </w:trPr>
        <w:tc>
          <w:tcPr>
            <w:tcW w:w="9926" w:type="dxa"/>
            <w:shd w:val="clear" w:color="auto" w:fill="auto"/>
          </w:tcPr>
          <w:p w:rsidR="00F45DB7" w:rsidRDefault="00F45DB7" w:rsidP="009710E8">
            <w:pPr>
              <w:jc w:val="right"/>
              <w:rPr>
                <w:sz w:val="16"/>
                <w:szCs w:val="16"/>
              </w:rPr>
            </w:pPr>
          </w:p>
          <w:p w:rsidR="00F45DB7" w:rsidRDefault="00F45DB7" w:rsidP="009710E8">
            <w:pPr>
              <w:jc w:val="right"/>
              <w:rPr>
                <w:sz w:val="16"/>
                <w:szCs w:val="16"/>
              </w:rPr>
            </w:pPr>
          </w:p>
          <w:p w:rsidR="00F45DB7" w:rsidRDefault="00F45DB7" w:rsidP="009710E8">
            <w:pPr>
              <w:jc w:val="right"/>
              <w:rPr>
                <w:sz w:val="16"/>
                <w:szCs w:val="16"/>
              </w:rPr>
            </w:pPr>
          </w:p>
          <w:p w:rsidR="00F45DB7" w:rsidRDefault="00F45DB7" w:rsidP="009710E8">
            <w:pPr>
              <w:jc w:val="right"/>
              <w:rPr>
                <w:sz w:val="16"/>
                <w:szCs w:val="16"/>
              </w:rPr>
            </w:pPr>
          </w:p>
          <w:p w:rsidR="00F45DB7" w:rsidRDefault="00F45DB7" w:rsidP="00F45DB7">
            <w:pPr>
              <w:rPr>
                <w:sz w:val="16"/>
                <w:szCs w:val="16"/>
              </w:rPr>
            </w:pPr>
          </w:p>
        </w:tc>
      </w:tr>
    </w:tbl>
    <w:p w:rsidR="007943EF" w:rsidRDefault="007943EF" w:rsidP="007943EF">
      <w:pPr>
        <w:widowControl w:val="0"/>
        <w:jc w:val="right"/>
        <w:rPr>
          <w:bCs/>
          <w:sz w:val="20"/>
          <w:szCs w:val="20"/>
        </w:rPr>
      </w:pPr>
      <w:r w:rsidRPr="002A562C">
        <w:rPr>
          <w:bCs/>
          <w:sz w:val="20"/>
          <w:szCs w:val="20"/>
        </w:rPr>
        <w:lastRenderedPageBreak/>
        <w:t>Л</w:t>
      </w:r>
      <w:r>
        <w:rPr>
          <w:bCs/>
          <w:sz w:val="20"/>
          <w:szCs w:val="20"/>
        </w:rPr>
        <w:t>ист 2</w:t>
      </w:r>
    </w:p>
    <w:p w:rsidR="007943EF" w:rsidRPr="00230D9D" w:rsidRDefault="007943EF" w:rsidP="007943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rPr>
          <w:b/>
          <w:kern w:val="2"/>
          <w:sz w:val="19"/>
        </w:rPr>
      </w:pPr>
      <w:r w:rsidRPr="00230D9D">
        <w:rPr>
          <w:b/>
          <w:bCs/>
          <w:sz w:val="20"/>
          <w:szCs w:val="20"/>
        </w:rPr>
        <w:t xml:space="preserve">4. </w:t>
      </w:r>
      <w:r w:rsidRPr="00230D9D">
        <w:rPr>
          <w:b/>
          <w:kern w:val="2"/>
          <w:sz w:val="19"/>
        </w:rPr>
        <w:t>Сведения о ранее присвоенном кредитному договору уникальном номере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36"/>
        <w:gridCol w:w="269"/>
        <w:gridCol w:w="284"/>
        <w:gridCol w:w="283"/>
        <w:gridCol w:w="283"/>
      </w:tblGrid>
      <w:tr w:rsidR="007943EF" w:rsidRPr="00230D9D" w:rsidTr="009710E8">
        <w:tc>
          <w:tcPr>
            <w:tcW w:w="279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  <w:r w:rsidRPr="00230D9D">
              <w:rPr>
                <w:b/>
                <w:kern w:val="2"/>
                <w:sz w:val="19"/>
              </w:rPr>
              <w:t>/</w:t>
            </w: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  <w:r w:rsidRPr="00230D9D">
              <w:rPr>
                <w:b/>
                <w:kern w:val="2"/>
                <w:sz w:val="19"/>
              </w:rPr>
              <w:t>/</w:t>
            </w: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36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36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69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  <w:r w:rsidRPr="00230D9D">
              <w:rPr>
                <w:b/>
                <w:kern w:val="2"/>
                <w:sz w:val="19"/>
              </w:rPr>
              <w:t>/</w:t>
            </w:r>
          </w:p>
        </w:tc>
        <w:tc>
          <w:tcPr>
            <w:tcW w:w="284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  <w:r w:rsidRPr="00230D9D">
              <w:rPr>
                <w:b/>
                <w:kern w:val="2"/>
                <w:sz w:val="19"/>
              </w:rPr>
              <w:t>/</w:t>
            </w:r>
          </w:p>
        </w:tc>
        <w:tc>
          <w:tcPr>
            <w:tcW w:w="283" w:type="dxa"/>
          </w:tcPr>
          <w:p w:rsidR="007943EF" w:rsidRPr="00230D9D" w:rsidRDefault="007943EF" w:rsidP="009710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/>
                <w:kern w:val="2"/>
                <w:sz w:val="19"/>
              </w:rPr>
            </w:pPr>
          </w:p>
        </w:tc>
      </w:tr>
    </w:tbl>
    <w:p w:rsidR="007943EF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Pr="00230D9D" w:rsidRDefault="007943EF" w:rsidP="007943EF">
      <w:pPr>
        <w:widowControl w:val="0"/>
        <w:rPr>
          <w:sz w:val="20"/>
          <w:szCs w:val="20"/>
        </w:rPr>
      </w:pPr>
      <w:r w:rsidRPr="00230D9D">
        <w:rPr>
          <w:b/>
          <w:bCs/>
          <w:sz w:val="20"/>
          <w:szCs w:val="20"/>
        </w:rPr>
        <w:t xml:space="preserve">5. Специальные сведения о кредитном договоре </w:t>
      </w:r>
    </w:p>
    <w:p w:rsidR="007943EF" w:rsidRPr="00230D9D" w:rsidRDefault="007943EF" w:rsidP="007943EF">
      <w:pPr>
        <w:widowControl w:val="0"/>
        <w:ind w:left="360" w:hanging="360"/>
        <w:rPr>
          <w:b/>
          <w:bCs/>
          <w:sz w:val="20"/>
          <w:szCs w:val="20"/>
        </w:rPr>
      </w:pPr>
      <w:r w:rsidRPr="00230D9D">
        <w:rPr>
          <w:b/>
          <w:bCs/>
          <w:sz w:val="20"/>
          <w:szCs w:val="20"/>
        </w:rPr>
        <w:t xml:space="preserve">5.1. Процентные платежи, предусмотренные кредитным договором </w:t>
      </w:r>
      <w:r w:rsidRPr="00230D9D">
        <w:rPr>
          <w:b/>
          <w:bCs/>
          <w:sz w:val="20"/>
          <w:szCs w:val="20"/>
        </w:rPr>
        <w:br/>
        <w:t xml:space="preserve">(за исключением платежей по возврату основного долга) </w:t>
      </w:r>
    </w:p>
    <w:tbl>
      <w:tblPr>
        <w:tblW w:w="94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28"/>
        <w:gridCol w:w="1442"/>
        <w:gridCol w:w="1916"/>
        <w:gridCol w:w="3479"/>
      </w:tblGrid>
      <w:tr w:rsidR="007943EF" w:rsidRPr="00230D9D" w:rsidTr="009710E8"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Фиксированный размер процентной ставки,</w:t>
            </w:r>
            <w:r w:rsidRPr="00230D9D">
              <w:rPr>
                <w:sz w:val="17"/>
                <w:szCs w:val="17"/>
              </w:rPr>
              <w:br/>
              <w:t xml:space="preserve"> % годовых 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Код ставки</w:t>
            </w:r>
          </w:p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"ЛИБОР" 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Другие методы определения процентной ставки </w:t>
            </w:r>
          </w:p>
        </w:tc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Размер процентной надбавки (</w:t>
            </w:r>
            <w:proofErr w:type="gramStart"/>
            <w:r w:rsidRPr="00230D9D">
              <w:rPr>
                <w:sz w:val="17"/>
                <w:szCs w:val="17"/>
              </w:rPr>
              <w:t>дополнительных  платежей</w:t>
            </w:r>
            <w:proofErr w:type="gramEnd"/>
            <w:r w:rsidRPr="00230D9D">
              <w:rPr>
                <w:sz w:val="17"/>
                <w:szCs w:val="17"/>
              </w:rPr>
              <w:t xml:space="preserve">) к базовой процентной ставке, % годовых </w:t>
            </w:r>
          </w:p>
        </w:tc>
      </w:tr>
      <w:tr w:rsidR="007943EF" w:rsidRPr="00230D9D" w:rsidTr="009710E8"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1 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2 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3 </w:t>
            </w:r>
          </w:p>
        </w:tc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4 </w:t>
            </w:r>
          </w:p>
        </w:tc>
      </w:tr>
      <w:tr w:rsidR="007943EF" w:rsidRPr="00230D9D" w:rsidTr="009710E8"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:rsidR="007943EF" w:rsidRPr="00230D9D" w:rsidRDefault="007943EF" w:rsidP="007943EF">
      <w:pPr>
        <w:widowControl w:val="0"/>
        <w:rPr>
          <w:b/>
          <w:bCs/>
          <w:sz w:val="16"/>
          <w:szCs w:val="16"/>
        </w:rPr>
      </w:pPr>
    </w:p>
    <w:p w:rsidR="007943EF" w:rsidRPr="00230D9D" w:rsidRDefault="007943EF" w:rsidP="007943EF">
      <w:pPr>
        <w:widowControl w:val="0"/>
        <w:ind w:left="360" w:hanging="360"/>
        <w:rPr>
          <w:sz w:val="20"/>
          <w:szCs w:val="20"/>
        </w:rPr>
      </w:pPr>
      <w:r w:rsidRPr="00230D9D">
        <w:rPr>
          <w:b/>
          <w:bCs/>
          <w:sz w:val="20"/>
          <w:szCs w:val="20"/>
        </w:rPr>
        <w:t>5.2.  Иные платежи, предусмотренные кредитным договором (за исключением платежей по возврату основного долга и процентных платежей, указанных в пункте 8.1)</w:t>
      </w:r>
      <w:r w:rsidRPr="00230D9D">
        <w:rPr>
          <w:sz w:val="20"/>
          <w:szCs w:val="20"/>
        </w:rPr>
        <w:t xml:space="preserve">  </w:t>
      </w:r>
      <w:r w:rsidRPr="00230D9D">
        <w:rPr>
          <w:sz w:val="20"/>
          <w:szCs w:val="20"/>
        </w:rPr>
        <w:tab/>
      </w:r>
    </w:p>
    <w:tbl>
      <w:tblPr>
        <w:tblW w:w="94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20" w:type="dxa"/>
        </w:tblCellMar>
        <w:tblLook w:val="04A0" w:firstRow="1" w:lastRow="0" w:firstColumn="1" w:lastColumn="0" w:noHBand="0" w:noVBand="1"/>
      </w:tblPr>
      <w:tblGrid>
        <w:gridCol w:w="9465"/>
      </w:tblGrid>
      <w:tr w:rsidR="007943EF" w:rsidRPr="00230D9D" w:rsidTr="009710E8">
        <w:trPr>
          <w:trHeight w:val="472"/>
        </w:trPr>
        <w:tc>
          <w:tcPr>
            <w:tcW w:w="9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6"/>
                <w:szCs w:val="14"/>
              </w:rPr>
            </w:pPr>
          </w:p>
        </w:tc>
      </w:tr>
    </w:tbl>
    <w:p w:rsidR="007943EF" w:rsidRPr="00230D9D" w:rsidRDefault="007943EF" w:rsidP="007943EF">
      <w:pPr>
        <w:widowControl w:val="0"/>
        <w:rPr>
          <w:sz w:val="16"/>
          <w:szCs w:val="16"/>
        </w:rPr>
      </w:pPr>
    </w:p>
    <w:tbl>
      <w:tblPr>
        <w:tblW w:w="9468" w:type="dxa"/>
        <w:tblBorders>
          <w:right w:val="single" w:sz="4" w:space="0" w:color="00000A"/>
          <w:insideV w:val="single" w:sz="4" w:space="0" w:color="00000A"/>
        </w:tblBorders>
        <w:tblCellMar>
          <w:left w:w="122" w:type="dxa"/>
        </w:tblCellMar>
        <w:tblLook w:val="01E0" w:firstRow="1" w:lastRow="1" w:firstColumn="1" w:lastColumn="1" w:noHBand="0" w:noVBand="0"/>
      </w:tblPr>
      <w:tblGrid>
        <w:gridCol w:w="4668"/>
        <w:gridCol w:w="2040"/>
        <w:gridCol w:w="2760"/>
      </w:tblGrid>
      <w:tr w:rsidR="007943EF" w:rsidRPr="00230D9D" w:rsidTr="009710E8">
        <w:trPr>
          <w:trHeight w:val="290"/>
        </w:trPr>
        <w:tc>
          <w:tcPr>
            <w:tcW w:w="4668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ind w:left="240" w:hanging="240"/>
              <w:rPr>
                <w:b/>
                <w:bCs/>
                <w:sz w:val="20"/>
                <w:szCs w:val="20"/>
              </w:rPr>
            </w:pPr>
            <w:r w:rsidRPr="00230D9D">
              <w:rPr>
                <w:b/>
                <w:bCs/>
                <w:sz w:val="20"/>
                <w:szCs w:val="20"/>
              </w:rPr>
              <w:t>5.3. Сумма задолженности по основному долгу на дату, предшествующую дате постановки договора на учет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Pr="00230D9D" w:rsidRDefault="007943EF" w:rsidP="009710E8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 w:rsidRPr="00230D9D">
              <w:rPr>
                <w:bCs/>
                <w:sz w:val="17"/>
                <w:szCs w:val="17"/>
              </w:rPr>
              <w:t xml:space="preserve">Код валюты </w:t>
            </w:r>
            <w:r w:rsidRPr="00230D9D">
              <w:rPr>
                <w:bCs/>
                <w:sz w:val="17"/>
                <w:szCs w:val="17"/>
              </w:rPr>
              <w:br/>
              <w:t>кредитного договора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Pr="00230D9D" w:rsidRDefault="007943EF" w:rsidP="009710E8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 w:rsidRPr="00230D9D">
              <w:rPr>
                <w:bCs/>
                <w:sz w:val="17"/>
                <w:szCs w:val="17"/>
              </w:rPr>
              <w:t>Сумма</w:t>
            </w:r>
          </w:p>
        </w:tc>
      </w:tr>
      <w:tr w:rsidR="007943EF" w:rsidTr="009710E8">
        <w:trPr>
          <w:trHeight w:val="129"/>
        </w:trPr>
        <w:tc>
          <w:tcPr>
            <w:tcW w:w="4668" w:type="dxa"/>
            <w:vMerge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Default="007943EF" w:rsidP="009710E8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Default="007943EF" w:rsidP="009710E8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</w:p>
        </w:tc>
      </w:tr>
      <w:tr w:rsidR="007943EF" w:rsidTr="009710E8">
        <w:trPr>
          <w:trHeight w:val="290"/>
        </w:trPr>
        <w:tc>
          <w:tcPr>
            <w:tcW w:w="4668" w:type="dxa"/>
            <w:vMerge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Default="007943EF" w:rsidP="009710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Default="007943EF" w:rsidP="009710E8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7943EF" w:rsidRDefault="007943EF" w:rsidP="009710E8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7943EF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Pr="00230D9D" w:rsidRDefault="007943EF" w:rsidP="007943EF">
      <w:pPr>
        <w:widowControl w:val="0"/>
        <w:rPr>
          <w:b/>
          <w:bCs/>
          <w:sz w:val="20"/>
          <w:szCs w:val="20"/>
        </w:rPr>
      </w:pPr>
      <w:r w:rsidRPr="00230D9D">
        <w:rPr>
          <w:b/>
          <w:bCs/>
          <w:sz w:val="20"/>
          <w:szCs w:val="20"/>
        </w:rPr>
        <w:t>6. Справочная информация о кредитном договоре</w:t>
      </w:r>
    </w:p>
    <w:p w:rsidR="007943EF" w:rsidRPr="00230D9D" w:rsidRDefault="007943EF" w:rsidP="007943EF">
      <w:pPr>
        <w:widowControl w:val="0"/>
        <w:rPr>
          <w:b/>
          <w:bCs/>
          <w:sz w:val="20"/>
          <w:szCs w:val="20"/>
        </w:rPr>
      </w:pPr>
    </w:p>
    <w:p w:rsidR="007943EF" w:rsidRPr="00230D9D" w:rsidRDefault="007943EF" w:rsidP="007943EF">
      <w:pPr>
        <w:widowControl w:val="0"/>
        <w:rPr>
          <w:sz w:val="20"/>
          <w:szCs w:val="20"/>
        </w:rPr>
      </w:pPr>
      <w:r w:rsidRPr="00230D9D">
        <w:rPr>
          <w:b/>
          <w:bCs/>
          <w:sz w:val="20"/>
          <w:szCs w:val="20"/>
        </w:rPr>
        <w:t>6.1. Основания заполнения пункта 5.2</w:t>
      </w:r>
    </w:p>
    <w:p w:rsidR="007943EF" w:rsidRPr="00230D9D" w:rsidRDefault="007943EF" w:rsidP="007943EF">
      <w:pPr>
        <w:widowControl w:val="0"/>
        <w:rPr>
          <w:sz w:val="12"/>
          <w:szCs w:val="12"/>
        </w:rPr>
      </w:pPr>
    </w:p>
    <w:tbl>
      <w:tblPr>
        <w:tblW w:w="5504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839"/>
        <w:gridCol w:w="3828"/>
        <w:gridCol w:w="837"/>
      </w:tblGrid>
      <w:tr w:rsidR="007943EF" w:rsidRPr="00230D9D" w:rsidTr="009710E8">
        <w:tc>
          <w:tcPr>
            <w:tcW w:w="839" w:type="dxa"/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30D9D">
              <w:rPr>
                <w:sz w:val="20"/>
                <w:szCs w:val="20"/>
              </w:rPr>
              <w:t>6.1.1</w:t>
            </w:r>
            <w:r w:rsidRPr="00230D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rPr>
                <w:sz w:val="20"/>
                <w:szCs w:val="20"/>
              </w:rPr>
            </w:pPr>
            <w:r w:rsidRPr="00230D9D">
              <w:rPr>
                <w:sz w:val="20"/>
                <w:szCs w:val="16"/>
              </w:rPr>
              <w:t>Сведения из кредитного договора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943EF" w:rsidRPr="00230D9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43EF" w:rsidRPr="00230D9D" w:rsidTr="009710E8">
        <w:tc>
          <w:tcPr>
            <w:tcW w:w="839" w:type="dxa"/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30D9D">
              <w:rPr>
                <w:sz w:val="20"/>
                <w:szCs w:val="20"/>
              </w:rPr>
              <w:t>6.1.2</w:t>
            </w:r>
            <w:r w:rsidRPr="00230D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rPr>
                <w:sz w:val="20"/>
                <w:szCs w:val="16"/>
              </w:rPr>
            </w:pPr>
            <w:r w:rsidRPr="00230D9D">
              <w:rPr>
                <w:sz w:val="20"/>
                <w:szCs w:val="16"/>
              </w:rPr>
              <w:t>Оценочные данные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943EF" w:rsidRPr="00230D9D" w:rsidRDefault="007943EF" w:rsidP="009710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943EF" w:rsidRPr="00230D9D" w:rsidRDefault="007943EF" w:rsidP="007943EF">
      <w:pPr>
        <w:widowControl w:val="0"/>
        <w:rPr>
          <w:sz w:val="16"/>
          <w:szCs w:val="16"/>
        </w:rPr>
      </w:pPr>
    </w:p>
    <w:p w:rsidR="007943EF" w:rsidRPr="00230D9D" w:rsidRDefault="007943EF" w:rsidP="007943EF">
      <w:pPr>
        <w:widowControl w:val="0"/>
        <w:rPr>
          <w:sz w:val="20"/>
          <w:szCs w:val="16"/>
        </w:rPr>
      </w:pPr>
      <w:r w:rsidRPr="00230D9D">
        <w:rPr>
          <w:b/>
          <w:bCs/>
          <w:sz w:val="20"/>
          <w:szCs w:val="16"/>
        </w:rPr>
        <w:t>6.2. Описание графика платежей по возврату основного долга и процентных платежей</w:t>
      </w:r>
    </w:p>
    <w:p w:rsidR="007943EF" w:rsidRPr="00230D9D" w:rsidRDefault="007943EF" w:rsidP="007943EF">
      <w:pPr>
        <w:widowControl w:val="0"/>
        <w:rPr>
          <w:sz w:val="4"/>
          <w:szCs w:val="4"/>
        </w:rPr>
      </w:pPr>
    </w:p>
    <w:tbl>
      <w:tblPr>
        <w:tblW w:w="94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"/>
        <w:gridCol w:w="1255"/>
        <w:gridCol w:w="1080"/>
        <w:gridCol w:w="1801"/>
        <w:gridCol w:w="1080"/>
        <w:gridCol w:w="1799"/>
        <w:gridCol w:w="1919"/>
      </w:tblGrid>
      <w:tr w:rsidR="007943EF" w:rsidRPr="00230D9D" w:rsidTr="009710E8">
        <w:trPr>
          <w:cantSplit/>
        </w:trPr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№ п/п </w:t>
            </w:r>
          </w:p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Код валюты кредитного договора  </w:t>
            </w:r>
          </w:p>
        </w:tc>
        <w:tc>
          <w:tcPr>
            <w:tcW w:w="57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Суммы платежей по датам их осуществления,</w:t>
            </w:r>
          </w:p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 в единицах валюты кредитного договора</w:t>
            </w:r>
          </w:p>
        </w:tc>
        <w:tc>
          <w:tcPr>
            <w:tcW w:w="19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Описание особых условий </w:t>
            </w:r>
          </w:p>
        </w:tc>
      </w:tr>
      <w:tr w:rsidR="007943EF" w:rsidRPr="00230D9D" w:rsidTr="009710E8">
        <w:trPr>
          <w:cantSplit/>
        </w:trPr>
        <w:tc>
          <w:tcPr>
            <w:tcW w:w="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по погашению основного долга </w:t>
            </w:r>
          </w:p>
        </w:tc>
        <w:tc>
          <w:tcPr>
            <w:tcW w:w="2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в счет процентных платежей </w:t>
            </w:r>
          </w:p>
        </w:tc>
        <w:tc>
          <w:tcPr>
            <w:tcW w:w="1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</w:tr>
      <w:tr w:rsidR="007943EF" w:rsidRPr="00230D9D" w:rsidTr="009710E8">
        <w:trPr>
          <w:cantSplit/>
        </w:trPr>
        <w:tc>
          <w:tcPr>
            <w:tcW w:w="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 дата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сумма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 дата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сумма </w:t>
            </w:r>
          </w:p>
        </w:tc>
        <w:tc>
          <w:tcPr>
            <w:tcW w:w="1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rPr>
                <w:sz w:val="17"/>
                <w:szCs w:val="17"/>
              </w:rPr>
            </w:pPr>
          </w:p>
        </w:tc>
      </w:tr>
      <w:tr w:rsidR="007943EF" w:rsidRPr="00230D9D" w:rsidTr="009710E8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3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5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6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7 </w:t>
            </w:r>
          </w:p>
        </w:tc>
      </w:tr>
      <w:tr w:rsidR="007943EF" w:rsidRPr="00230D9D" w:rsidTr="009710E8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943EF" w:rsidRPr="00230D9D" w:rsidTr="009710E8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 w:rsidRPr="00230D9D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:rsidR="007943EF" w:rsidRPr="00230D9D" w:rsidRDefault="007943EF" w:rsidP="007943EF">
      <w:pPr>
        <w:widowControl w:val="0"/>
        <w:rPr>
          <w:sz w:val="12"/>
          <w:szCs w:val="12"/>
        </w:rPr>
      </w:pPr>
      <w:r w:rsidRPr="00230D9D">
        <w:rPr>
          <w:sz w:val="12"/>
          <w:szCs w:val="12"/>
        </w:rPr>
        <w:t xml:space="preserve"> </w:t>
      </w:r>
    </w:p>
    <w:tbl>
      <w:tblPr>
        <w:tblW w:w="9465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7066"/>
        <w:gridCol w:w="600"/>
        <w:gridCol w:w="1799"/>
      </w:tblGrid>
      <w:tr w:rsidR="007943EF" w:rsidRPr="00230D9D" w:rsidTr="009710E8">
        <w:tc>
          <w:tcPr>
            <w:tcW w:w="706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pStyle w:val="ConsTitle"/>
              <w:rPr>
                <w:rFonts w:ascii="Times New Roman" w:hAnsi="Times New Roman" w:cs="Times New Roman"/>
                <w:sz w:val="20"/>
              </w:rPr>
            </w:pPr>
            <w:r w:rsidRPr="00230D9D">
              <w:rPr>
                <w:rFonts w:ascii="Times New Roman" w:hAnsi="Times New Roman" w:cs="Times New Roman"/>
                <w:sz w:val="20"/>
              </w:rPr>
              <w:t xml:space="preserve">6.3. Отметка о наличии отношений прямого инвестирования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  <w:r w:rsidRPr="00230D9D">
              <w:rPr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79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/>
        </w:tc>
      </w:tr>
      <w:tr w:rsidR="007943EF" w:rsidRPr="00230D9D" w:rsidTr="009710E8">
        <w:tc>
          <w:tcPr>
            <w:tcW w:w="706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pStyle w:val="ConsTitle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8"/>
                <w:szCs w:val="8"/>
              </w:rPr>
            </w:pPr>
          </w:p>
        </w:tc>
      </w:tr>
      <w:tr w:rsidR="007943EF" w:rsidRPr="00230D9D" w:rsidTr="009710E8">
        <w:tc>
          <w:tcPr>
            <w:tcW w:w="7066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pStyle w:val="ConsTitle"/>
              <w:rPr>
                <w:rFonts w:ascii="Times New Roman" w:hAnsi="Times New Roman" w:cs="Times New Roman"/>
                <w:sz w:val="20"/>
              </w:rPr>
            </w:pPr>
            <w:r w:rsidRPr="00230D9D">
              <w:rPr>
                <w:rFonts w:ascii="Times New Roman" w:hAnsi="Times New Roman" w:cs="Times New Roman"/>
                <w:sz w:val="20"/>
              </w:rPr>
              <w:t xml:space="preserve">6.4. Сумма залогового или другого обеспечения </w:t>
            </w:r>
          </w:p>
        </w:tc>
        <w:tc>
          <w:tcPr>
            <w:tcW w:w="23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  <w:r w:rsidRPr="00230D9D">
              <w:rPr>
                <w:sz w:val="14"/>
                <w:szCs w:val="14"/>
              </w:rPr>
              <w:t xml:space="preserve">  </w:t>
            </w:r>
          </w:p>
        </w:tc>
      </w:tr>
    </w:tbl>
    <w:p w:rsidR="007943EF" w:rsidRPr="00230D9D" w:rsidRDefault="007943EF" w:rsidP="007943EF">
      <w:pPr>
        <w:widowControl w:val="0"/>
        <w:rPr>
          <w:b/>
          <w:bCs/>
          <w:sz w:val="12"/>
          <w:szCs w:val="12"/>
        </w:rPr>
      </w:pPr>
    </w:p>
    <w:p w:rsidR="007943EF" w:rsidRPr="00230D9D" w:rsidRDefault="007943EF" w:rsidP="007943EF">
      <w:pPr>
        <w:widowControl w:val="0"/>
        <w:ind w:left="360" w:hanging="360"/>
        <w:rPr>
          <w:b/>
          <w:bCs/>
          <w:sz w:val="20"/>
          <w:szCs w:val="16"/>
        </w:rPr>
      </w:pPr>
      <w:r w:rsidRPr="00230D9D">
        <w:rPr>
          <w:b/>
          <w:bCs/>
          <w:sz w:val="20"/>
          <w:szCs w:val="16"/>
        </w:rPr>
        <w:t>6.5. Информация о привлечении резидентом кредита (займа), предоставленного нерезидентами на синдицированной (</w:t>
      </w:r>
      <w:proofErr w:type="spellStart"/>
      <w:r w:rsidRPr="00230D9D">
        <w:rPr>
          <w:b/>
          <w:bCs/>
          <w:sz w:val="20"/>
          <w:szCs w:val="16"/>
        </w:rPr>
        <w:t>консорциональной</w:t>
      </w:r>
      <w:proofErr w:type="spellEnd"/>
      <w:r w:rsidRPr="00230D9D">
        <w:rPr>
          <w:b/>
          <w:bCs/>
          <w:sz w:val="20"/>
          <w:szCs w:val="16"/>
        </w:rPr>
        <w:t>) основе</w:t>
      </w:r>
    </w:p>
    <w:p w:rsidR="007943EF" w:rsidRPr="00230D9D" w:rsidRDefault="007943EF" w:rsidP="007943EF">
      <w:pPr>
        <w:widowControl w:val="0"/>
        <w:ind w:left="360" w:hanging="360"/>
        <w:rPr>
          <w:b/>
          <w:bCs/>
          <w:sz w:val="4"/>
          <w:szCs w:val="4"/>
        </w:rPr>
      </w:pPr>
    </w:p>
    <w:tbl>
      <w:tblPr>
        <w:tblW w:w="94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2"/>
        <w:gridCol w:w="2630"/>
        <w:gridCol w:w="179"/>
        <w:gridCol w:w="1272"/>
        <w:gridCol w:w="2425"/>
        <w:gridCol w:w="1445"/>
        <w:gridCol w:w="891"/>
      </w:tblGrid>
      <w:tr w:rsidR="007943EF" w:rsidRPr="00230D9D" w:rsidTr="009710E8">
        <w:trPr>
          <w:gridAfter w:val="1"/>
          <w:wAfter w:w="891" w:type="dxa"/>
          <w:cantSplit/>
          <w:trHeight w:val="676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№ п/п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</w:p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Наименование нерезидента</w:t>
            </w:r>
          </w:p>
        </w:tc>
        <w:tc>
          <w:tcPr>
            <w:tcW w:w="1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Код страны места нахождения нерезидента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Предоставляемая сумма денежных средств,</w:t>
            </w:r>
            <w:r w:rsidRPr="00230D9D">
              <w:rPr>
                <w:sz w:val="17"/>
                <w:szCs w:val="17"/>
              </w:rPr>
              <w:br/>
              <w:t xml:space="preserve"> в единицах валюты кредитного договора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proofErr w:type="gramStart"/>
            <w:r w:rsidRPr="00230D9D">
              <w:rPr>
                <w:sz w:val="17"/>
                <w:szCs w:val="17"/>
              </w:rPr>
              <w:t>Доля  в</w:t>
            </w:r>
            <w:proofErr w:type="gramEnd"/>
            <w:r w:rsidRPr="00230D9D">
              <w:rPr>
                <w:sz w:val="17"/>
                <w:szCs w:val="17"/>
              </w:rPr>
              <w:t xml:space="preserve"> общей сумме кредита (займа), %  </w:t>
            </w:r>
          </w:p>
        </w:tc>
      </w:tr>
      <w:tr w:rsidR="007943EF" w:rsidRPr="00230D9D" w:rsidTr="009710E8">
        <w:trPr>
          <w:gridAfter w:val="1"/>
          <w:wAfter w:w="891" w:type="dxa"/>
          <w:trHeight w:val="18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1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2 </w:t>
            </w:r>
          </w:p>
        </w:tc>
        <w:tc>
          <w:tcPr>
            <w:tcW w:w="1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3 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 xml:space="preserve">4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7"/>
                <w:szCs w:val="17"/>
              </w:rPr>
            </w:pPr>
            <w:r w:rsidRPr="00230D9D">
              <w:rPr>
                <w:sz w:val="17"/>
                <w:szCs w:val="17"/>
              </w:rPr>
              <w:t>5</w:t>
            </w:r>
          </w:p>
        </w:tc>
      </w:tr>
      <w:tr w:rsidR="007943EF" w:rsidRPr="00230D9D" w:rsidTr="009710E8">
        <w:trPr>
          <w:gridAfter w:val="1"/>
          <w:wAfter w:w="891" w:type="dxa"/>
          <w:trHeight w:val="138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943EF" w:rsidRPr="00230D9D" w:rsidTr="009710E8">
        <w:trPr>
          <w:gridAfter w:val="1"/>
          <w:wAfter w:w="891" w:type="dxa"/>
          <w:trHeight w:val="148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 w:rsidRPr="00230D9D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43EF" w:rsidRPr="00230D9D" w:rsidRDefault="007943EF" w:rsidP="009710E8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943EF" w:rsidRPr="00230D9D" w:rsidTr="00971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252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43EF" w:rsidRPr="00230D9D" w:rsidRDefault="007943EF" w:rsidP="009710E8">
            <w:pPr>
              <w:widowControl w:val="0"/>
              <w:autoSpaceDE w:val="0"/>
              <w:autoSpaceDN w:val="0"/>
              <w:adjustRightInd w:val="0"/>
              <w:spacing w:before="29" w:line="194" w:lineRule="exact"/>
              <w:ind w:left="15"/>
              <w:rPr>
                <w:b/>
                <w:bCs/>
                <w:w w:val="105"/>
                <w:sz w:val="18"/>
                <w:szCs w:val="18"/>
              </w:rPr>
            </w:pPr>
            <w:r w:rsidRPr="00230D9D">
              <w:rPr>
                <w:b/>
                <w:bCs/>
                <w:w w:val="105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6033" w:type="dxa"/>
            <w:gridSpan w:val="4"/>
          </w:tcPr>
          <w:p w:rsidR="007943EF" w:rsidRPr="00230D9D" w:rsidRDefault="007943EF" w:rsidP="009710E8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</w:tbl>
    <w:p w:rsidR="007943EF" w:rsidRPr="00230D9D" w:rsidRDefault="007943EF" w:rsidP="007943EF"/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7943EF" w:rsidTr="009710E8">
        <w:trPr>
          <w:trHeight w:val="360"/>
        </w:trPr>
        <w:tc>
          <w:tcPr>
            <w:tcW w:w="9393" w:type="dxa"/>
          </w:tcPr>
          <w:p w:rsidR="007943EF" w:rsidRDefault="007943EF" w:rsidP="009710E8"/>
        </w:tc>
      </w:tr>
    </w:tbl>
    <w:p w:rsidR="007943EF" w:rsidRDefault="007943EF" w:rsidP="007943EF"/>
    <w:p w:rsidR="007943EF" w:rsidRDefault="007943EF" w:rsidP="007943EF">
      <w:pPr>
        <w:pStyle w:val="a3"/>
        <w:spacing w:beforeAutospacing="0" w:afterAutospac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Подпись клиента ____________(Ф.И.О.)                         </w:t>
      </w:r>
    </w:p>
    <w:p w:rsidR="007943EF" w:rsidRDefault="007943EF" w:rsidP="007943EF">
      <w:pPr>
        <w:pStyle w:val="a3"/>
        <w:spacing w:beforeAutospacing="0" w:afterAutospac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7943EF" w:rsidRDefault="007943EF" w:rsidP="007943EF">
      <w:pPr>
        <w:pStyle w:val="a3"/>
        <w:spacing w:beforeAutospacing="0" w:afterAutospacing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7943EF" w:rsidRDefault="007943EF" w:rsidP="007943EF">
      <w:pPr>
        <w:pStyle w:val="a3"/>
        <w:spacing w:beforeAutospacing="0" w:afterAutospac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tbl>
      <w:tblPr>
        <w:tblW w:w="9480" w:type="dxa"/>
        <w:tblInd w:w="-6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0"/>
      </w:tblGrid>
      <w:tr w:rsidR="007943EF" w:rsidTr="009710E8">
        <w:trPr>
          <w:cantSplit/>
        </w:trPr>
        <w:tc>
          <w:tcPr>
            <w:tcW w:w="9480" w:type="dxa"/>
            <w:shd w:val="pct10" w:color="auto" w:fill="FFFFFF"/>
          </w:tcPr>
          <w:p w:rsidR="00F45DB7" w:rsidRDefault="007943EF" w:rsidP="009710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43EF" w:rsidRDefault="007943EF" w:rsidP="009710E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Банка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УК:</w:t>
            </w:r>
          </w:p>
        </w:tc>
      </w:tr>
    </w:tbl>
    <w:p w:rsidR="007943EF" w:rsidRDefault="007943EF" w:rsidP="007943EF">
      <w:pPr>
        <w:rPr>
          <w:sz w:val="20"/>
          <w:szCs w:val="20"/>
        </w:rPr>
      </w:pPr>
      <w:r>
        <w:rPr>
          <w:sz w:val="20"/>
          <w:szCs w:val="20"/>
        </w:rPr>
        <w:t>Ответственное лицо Банка:</w:t>
      </w:r>
      <w:r>
        <w:rPr>
          <w:sz w:val="20"/>
          <w:szCs w:val="20"/>
        </w:rPr>
        <w:tab/>
        <w:t xml:space="preserve">          </w:t>
      </w:r>
    </w:p>
    <w:p w:rsidR="00F45DB7" w:rsidRDefault="00F45DB7" w:rsidP="007943EF">
      <w:pPr>
        <w:rPr>
          <w:sz w:val="20"/>
          <w:szCs w:val="20"/>
        </w:rPr>
      </w:pPr>
    </w:p>
    <w:p w:rsidR="000D4036" w:rsidRDefault="007943EF" w:rsidP="007943EF">
      <w:bookmarkStart w:id="0" w:name="_GoBack"/>
      <w:bookmarkEnd w:id="0"/>
      <w:r>
        <w:rPr>
          <w:sz w:val="20"/>
          <w:szCs w:val="20"/>
        </w:rPr>
        <w:t>м.п.</w:t>
      </w:r>
    </w:p>
    <w:sectPr w:rsidR="000D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0AF"/>
    <w:multiLevelType w:val="hybridMultilevel"/>
    <w:tmpl w:val="7DA82AF0"/>
    <w:lvl w:ilvl="0" w:tplc="28CC747E">
      <w:start w:val="1"/>
      <w:numFmt w:val="decimal"/>
      <w:pStyle w:val="1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F"/>
    <w:rsid w:val="000D4036"/>
    <w:rsid w:val="007943EF"/>
    <w:rsid w:val="00F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2C46-98CD-4EBD-B6A3-6C60FC5D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43EF"/>
    <w:pPr>
      <w:keepNext/>
      <w:numPr>
        <w:numId w:val="1"/>
      </w:numPr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43E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ConsPlusNonformat">
    <w:name w:val="ConsPlusNonformat"/>
    <w:qFormat/>
    <w:rsid w:val="007943E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3">
    <w:name w:val="Normal (Web)"/>
    <w:basedOn w:val="a"/>
    <w:qFormat/>
    <w:rsid w:val="007943EF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Title">
    <w:name w:val="ConsTitle"/>
    <w:qFormat/>
    <w:rsid w:val="007943E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uiPriority w:val="59"/>
    <w:rsid w:val="0079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2</cp:revision>
  <dcterms:created xsi:type="dcterms:W3CDTF">2022-12-09T09:21:00Z</dcterms:created>
  <dcterms:modified xsi:type="dcterms:W3CDTF">2022-12-09T09:42:00Z</dcterms:modified>
</cp:coreProperties>
</file>