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0D" w:rsidRPr="00644B0D" w:rsidRDefault="00644B0D" w:rsidP="00644B0D">
      <w:pPr>
        <w:spacing w:after="240"/>
        <w:rPr>
          <w:rFonts w:ascii="Arial" w:eastAsia="Times New Roman" w:hAnsi="Arial" w:cs="Arial"/>
          <w:color w:val="000000"/>
          <w:sz w:val="28"/>
          <w:szCs w:val="28"/>
        </w:rPr>
      </w:pPr>
      <w:r w:rsidRPr="00644B0D">
        <w:rPr>
          <w:rFonts w:ascii="Arial" w:eastAsia="Times New Roman" w:hAnsi="Arial" w:cs="Arial"/>
          <w:color w:val="000000"/>
          <w:sz w:val="28"/>
          <w:szCs w:val="28"/>
        </w:rPr>
        <w:t>Банк России установил максимальное значение размера платы за интернет-</w:t>
      </w:r>
      <w:proofErr w:type="spellStart"/>
      <w:r w:rsidRPr="00644B0D">
        <w:rPr>
          <w:rFonts w:ascii="Arial" w:eastAsia="Times New Roman" w:hAnsi="Arial" w:cs="Arial"/>
          <w:color w:val="000000"/>
          <w:sz w:val="28"/>
          <w:szCs w:val="28"/>
        </w:rPr>
        <w:t>эквайринг</w:t>
      </w:r>
      <w:proofErr w:type="spellEnd"/>
      <w:r w:rsidRPr="00644B0D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644B0D" w:rsidRDefault="00644B0D" w:rsidP="00644B0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Согласно пункту 17.11 части первой статьи 18 Федерального закона от 10 июля 2002 года № 86-ФЗ «О Центральном банке Российской Федерации (Банке России)» на период с 15 апреля по 30 сентября 2020 года, Банк России установил максимальное значение размера платы, взимаемой кредитными организациями со своих клиентов по заключаемым с ними договорам.</w:t>
      </w:r>
    </w:p>
    <w:p w:rsidR="00644B0D" w:rsidRDefault="00644B0D" w:rsidP="00644B0D">
      <w:pPr>
        <w:spacing w:after="24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Новый размер комиссии будет составлять 1% за осуществление переводов денежных средств с использованием платежных карт п</w:t>
      </w:r>
      <w:r w:rsidR="00236D32">
        <w:rPr>
          <w:rFonts w:ascii="Arial" w:eastAsia="Times New Roman" w:hAnsi="Arial" w:cs="Arial"/>
          <w:color w:val="000000"/>
        </w:rPr>
        <w:t xml:space="preserve">ри оплате товаров, работ, услуг, </w:t>
      </w:r>
      <w:r>
        <w:rPr>
          <w:rFonts w:ascii="Arial" w:eastAsia="Times New Roman" w:hAnsi="Arial" w:cs="Arial"/>
          <w:color w:val="000000"/>
        </w:rPr>
        <w:t>реализуемых и оплачиваемых в информационной сети «Интернет».</w:t>
      </w:r>
    </w:p>
    <w:p w:rsidR="007118D1" w:rsidRDefault="007118D1" w:rsidP="007118D1">
      <w:pPr>
        <w:spacing w:after="240"/>
        <w:rPr>
          <w:rFonts w:ascii="Arial" w:eastAsia="Times New Roman" w:hAnsi="Arial" w:cs="Arial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3"/>
        <w:gridCol w:w="4404"/>
      </w:tblGrid>
      <w:tr w:rsidR="007118D1" w:rsidTr="007118D1">
        <w:trPr>
          <w:trHeight w:val="1362"/>
        </w:trPr>
        <w:tc>
          <w:tcPr>
            <w:tcW w:w="4403" w:type="dxa"/>
          </w:tcPr>
          <w:p w:rsidR="007118D1" w:rsidRDefault="007118D1" w:rsidP="007118D1">
            <w:pPr>
              <w:spacing w:after="24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8D1">
              <w:rPr>
                <w:rFonts w:ascii="Arial" w:eastAsia="Times New Roman" w:hAnsi="Arial" w:cs="Arial"/>
                <w:color w:val="000000"/>
              </w:rPr>
              <w:t>Вид деятельности</w:t>
            </w:r>
          </w:p>
        </w:tc>
        <w:tc>
          <w:tcPr>
            <w:tcW w:w="4404" w:type="dxa"/>
          </w:tcPr>
          <w:p w:rsidR="007118D1" w:rsidRPr="007118D1" w:rsidRDefault="007118D1" w:rsidP="007118D1">
            <w:pPr>
              <w:spacing w:after="24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18D1">
              <w:rPr>
                <w:rFonts w:ascii="Arial" w:eastAsia="Times New Roman" w:hAnsi="Arial" w:cs="Arial"/>
                <w:color w:val="000000"/>
              </w:rPr>
              <w:t>Коды типов деятельности ТСП в соответствии с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118D1">
              <w:rPr>
                <w:rFonts w:ascii="Arial" w:eastAsia="Times New Roman" w:hAnsi="Arial" w:cs="Arial"/>
                <w:color w:val="000000"/>
              </w:rPr>
              <w:t>классификацией платежных систем (код МСС)</w:t>
            </w:r>
          </w:p>
          <w:p w:rsidR="007118D1" w:rsidRDefault="007118D1" w:rsidP="007118D1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18D1" w:rsidTr="007118D1">
        <w:trPr>
          <w:trHeight w:val="1133"/>
        </w:trPr>
        <w:tc>
          <w:tcPr>
            <w:tcW w:w="4403" w:type="dxa"/>
          </w:tcPr>
          <w:p w:rsidR="007118D1" w:rsidRDefault="007118D1" w:rsidP="007118D1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 w:rsidRPr="007118D1">
              <w:rPr>
                <w:rFonts w:ascii="Arial" w:eastAsia="Times New Roman" w:hAnsi="Arial" w:cs="Arial"/>
                <w:color w:val="000000"/>
              </w:rPr>
              <w:t>Розничная продажа продуктов питания и еды</w:t>
            </w:r>
          </w:p>
        </w:tc>
        <w:tc>
          <w:tcPr>
            <w:tcW w:w="4404" w:type="dxa"/>
          </w:tcPr>
          <w:p w:rsidR="007118D1" w:rsidRPr="007118D1" w:rsidRDefault="007118D1" w:rsidP="007118D1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 w:rsidRPr="007118D1">
              <w:rPr>
                <w:rFonts w:ascii="Arial" w:eastAsia="Times New Roman" w:hAnsi="Arial" w:cs="Arial"/>
                <w:color w:val="000000"/>
              </w:rPr>
              <w:t>5411, 5422, 5441,</w:t>
            </w:r>
            <w:r>
              <w:rPr>
                <w:rFonts w:ascii="Arial" w:eastAsia="Times New Roman" w:hAnsi="Arial" w:cs="Arial"/>
                <w:color w:val="000000"/>
              </w:rPr>
              <w:t xml:space="preserve"> 5451, 5462, 5499, 5811, 5812, </w:t>
            </w:r>
            <w:r w:rsidRPr="007118D1">
              <w:rPr>
                <w:rFonts w:ascii="Arial" w:eastAsia="Times New Roman" w:hAnsi="Arial" w:cs="Arial"/>
                <w:color w:val="000000"/>
              </w:rPr>
              <w:t>5814</w:t>
            </w:r>
          </w:p>
          <w:p w:rsidR="007118D1" w:rsidRDefault="007118D1" w:rsidP="007118D1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</w:p>
        </w:tc>
        <w:bookmarkStart w:id="0" w:name="_GoBack"/>
        <w:bookmarkEnd w:id="0"/>
      </w:tr>
      <w:tr w:rsidR="007118D1" w:rsidTr="007118D1">
        <w:trPr>
          <w:trHeight w:val="893"/>
        </w:trPr>
        <w:tc>
          <w:tcPr>
            <w:tcW w:w="4403" w:type="dxa"/>
          </w:tcPr>
          <w:p w:rsidR="007118D1" w:rsidRDefault="007118D1" w:rsidP="007118D1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 w:rsidRPr="007118D1">
              <w:rPr>
                <w:rFonts w:ascii="Arial" w:eastAsia="Times New Roman" w:hAnsi="Arial" w:cs="Arial"/>
                <w:color w:val="000000"/>
              </w:rPr>
              <w:t>Розничная продажа лекарств и иных товаров медицинского назначения</w:t>
            </w:r>
          </w:p>
        </w:tc>
        <w:tc>
          <w:tcPr>
            <w:tcW w:w="4404" w:type="dxa"/>
          </w:tcPr>
          <w:p w:rsidR="007118D1" w:rsidRPr="007118D1" w:rsidRDefault="007118D1" w:rsidP="007118D1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 w:rsidRPr="007118D1">
              <w:rPr>
                <w:rFonts w:ascii="Arial" w:eastAsia="Times New Roman" w:hAnsi="Arial" w:cs="Arial"/>
                <w:color w:val="000000"/>
              </w:rPr>
              <w:t>5912, 5976, 5975</w:t>
            </w:r>
          </w:p>
          <w:p w:rsidR="007118D1" w:rsidRDefault="007118D1" w:rsidP="007118D1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18D1" w:rsidTr="007118D1">
        <w:trPr>
          <w:trHeight w:val="1133"/>
        </w:trPr>
        <w:tc>
          <w:tcPr>
            <w:tcW w:w="4403" w:type="dxa"/>
          </w:tcPr>
          <w:p w:rsidR="007118D1" w:rsidRPr="007118D1" w:rsidRDefault="007118D1" w:rsidP="007118D1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 w:rsidRPr="007118D1">
              <w:rPr>
                <w:rFonts w:ascii="Arial" w:eastAsia="Times New Roman" w:hAnsi="Arial" w:cs="Arial"/>
                <w:color w:val="000000"/>
              </w:rPr>
              <w:t>Розничная продажа бытовой техники, электроники и сре</w:t>
            </w:r>
            <w:proofErr w:type="gramStart"/>
            <w:r w:rsidRPr="007118D1">
              <w:rPr>
                <w:rFonts w:ascii="Arial" w:eastAsia="Times New Roman" w:hAnsi="Arial" w:cs="Arial"/>
                <w:color w:val="000000"/>
              </w:rPr>
              <w:t>дств св</w:t>
            </w:r>
            <w:proofErr w:type="gramEnd"/>
            <w:r w:rsidRPr="007118D1">
              <w:rPr>
                <w:rFonts w:ascii="Arial" w:eastAsia="Times New Roman" w:hAnsi="Arial" w:cs="Arial"/>
                <w:color w:val="000000"/>
              </w:rPr>
              <w:t>язи</w:t>
            </w:r>
          </w:p>
          <w:p w:rsidR="007118D1" w:rsidRDefault="007118D1" w:rsidP="007118D1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04" w:type="dxa"/>
          </w:tcPr>
          <w:p w:rsidR="007118D1" w:rsidRDefault="007118D1" w:rsidP="007118D1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 w:rsidRPr="007118D1">
              <w:rPr>
                <w:rFonts w:ascii="Arial" w:eastAsia="Times New Roman" w:hAnsi="Arial" w:cs="Arial"/>
                <w:color w:val="000000"/>
              </w:rPr>
              <w:t>5722, 5732, 4812</w:t>
            </w:r>
          </w:p>
        </w:tc>
      </w:tr>
      <w:tr w:rsidR="007118D1" w:rsidTr="007118D1">
        <w:trPr>
          <w:trHeight w:val="904"/>
        </w:trPr>
        <w:tc>
          <w:tcPr>
            <w:tcW w:w="4403" w:type="dxa"/>
          </w:tcPr>
          <w:p w:rsidR="007118D1" w:rsidRDefault="007118D1" w:rsidP="007118D1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 w:rsidRPr="007118D1">
              <w:rPr>
                <w:rFonts w:ascii="Arial" w:eastAsia="Times New Roman" w:hAnsi="Arial" w:cs="Arial"/>
                <w:color w:val="000000"/>
              </w:rPr>
              <w:t>Розничная продажа одежды</w:t>
            </w:r>
          </w:p>
        </w:tc>
        <w:tc>
          <w:tcPr>
            <w:tcW w:w="4404" w:type="dxa"/>
          </w:tcPr>
          <w:p w:rsidR="007118D1" w:rsidRPr="007118D1" w:rsidRDefault="007118D1" w:rsidP="007118D1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 w:rsidRPr="007118D1">
              <w:rPr>
                <w:rFonts w:ascii="Arial" w:eastAsia="Times New Roman" w:hAnsi="Arial" w:cs="Arial"/>
                <w:color w:val="000000"/>
              </w:rPr>
              <w:t>5611, 5621, 5641, 5651, 5661, 5691, 5699</w:t>
            </w:r>
          </w:p>
          <w:p w:rsidR="007118D1" w:rsidRDefault="007118D1" w:rsidP="007118D1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118D1" w:rsidTr="007118D1">
        <w:trPr>
          <w:trHeight w:val="904"/>
        </w:trPr>
        <w:tc>
          <w:tcPr>
            <w:tcW w:w="4403" w:type="dxa"/>
          </w:tcPr>
          <w:p w:rsidR="007118D1" w:rsidRDefault="007118D1" w:rsidP="007118D1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 w:rsidRPr="007118D1">
              <w:rPr>
                <w:rFonts w:ascii="Arial" w:eastAsia="Times New Roman" w:hAnsi="Arial" w:cs="Arial"/>
                <w:color w:val="000000"/>
              </w:rPr>
              <w:t>Продажа товаров повседневного спроса</w:t>
            </w:r>
          </w:p>
        </w:tc>
        <w:tc>
          <w:tcPr>
            <w:tcW w:w="4404" w:type="dxa"/>
          </w:tcPr>
          <w:p w:rsidR="007118D1" w:rsidRDefault="007118D1" w:rsidP="007118D1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 w:rsidRPr="007118D1">
              <w:rPr>
                <w:rFonts w:ascii="Arial" w:eastAsia="Times New Roman" w:hAnsi="Arial" w:cs="Arial"/>
                <w:color w:val="000000"/>
              </w:rPr>
              <w:t>5300, 5310, 5311, 5331, 5399, 5945</w:t>
            </w:r>
          </w:p>
          <w:p w:rsidR="007118D1" w:rsidRDefault="007118D1" w:rsidP="007118D1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7118D1" w:rsidRPr="007118D1" w:rsidRDefault="007118D1" w:rsidP="007118D1">
      <w:pPr>
        <w:spacing w:after="240"/>
        <w:rPr>
          <w:rFonts w:ascii="Arial" w:eastAsia="Times New Roman" w:hAnsi="Arial" w:cs="Arial"/>
          <w:color w:val="000000"/>
        </w:rPr>
      </w:pPr>
    </w:p>
    <w:p w:rsidR="007118D1" w:rsidRDefault="007118D1" w:rsidP="00644B0D">
      <w:pPr>
        <w:spacing w:after="240"/>
        <w:rPr>
          <w:rFonts w:ascii="Arial" w:eastAsia="Times New Roman" w:hAnsi="Arial" w:cs="Arial"/>
          <w:color w:val="000000"/>
        </w:rPr>
      </w:pPr>
    </w:p>
    <w:p w:rsidR="0043077B" w:rsidRPr="00644B0D" w:rsidRDefault="0043077B" w:rsidP="00644B0D"/>
    <w:sectPr w:rsidR="0043077B" w:rsidRPr="0064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7B"/>
    <w:rsid w:val="00236D32"/>
    <w:rsid w:val="0043077B"/>
    <w:rsid w:val="00624771"/>
    <w:rsid w:val="00644B0D"/>
    <w:rsid w:val="0071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0D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0D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4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172</Words>
  <Characters>983</Characters>
  <Application>Microsoft Office Word</Application>
  <DocSecurity>0</DocSecurity>
  <Lines>8</Lines>
  <Paragraphs>2</Paragraphs>
  <ScaleCrop>false</ScaleCrop>
  <Company>PJSC Sovcombank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Дарья Дмитриевна</dc:creator>
  <cp:lastModifiedBy>Морозова Дарья Дмитриевна</cp:lastModifiedBy>
  <cp:revision>4</cp:revision>
  <dcterms:created xsi:type="dcterms:W3CDTF">2020-04-01T10:51:00Z</dcterms:created>
  <dcterms:modified xsi:type="dcterms:W3CDTF">2020-04-02T11:01:00Z</dcterms:modified>
</cp:coreProperties>
</file>