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292" w:rsidRDefault="00EC1292" w:rsidP="00EC1292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/>
          <w:sz w:val="20"/>
          <w:szCs w:val="20"/>
        </w:rPr>
      </w:pPr>
    </w:p>
    <w:p w:rsidR="00E72368" w:rsidRPr="002D76D0" w:rsidRDefault="00EC1292" w:rsidP="00EC1292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 w:val="0"/>
          <w:bCs/>
          <w:noProof/>
          <w:sz w:val="20"/>
        </w:rPr>
        <w:drawing>
          <wp:inline distT="0" distB="0" distL="0" distR="0" wp14:anchorId="494BFADD" wp14:editId="02E3D2D2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72368" w:rsidRPr="002D76D0">
        <w:rPr>
          <w:rFonts w:ascii="Times New Roman" w:hAnsi="Times New Roman"/>
          <w:b w:val="0"/>
          <w:bCs/>
          <w:noProof/>
          <w:sz w:val="20"/>
        </w:rPr>
        <w:drawing>
          <wp:anchor distT="0" distB="0" distL="114300" distR="114300" simplePos="0" relativeHeight="251659264" behindDoc="0" locked="0" layoutInCell="1" allowOverlap="1" wp14:anchorId="066BA341" wp14:editId="6A6299ED">
            <wp:simplePos x="0" y="0"/>
            <wp:positionH relativeFrom="column">
              <wp:posOffset>-2882265</wp:posOffset>
            </wp:positionH>
            <wp:positionV relativeFrom="paragraph">
              <wp:posOffset>-99060</wp:posOffset>
            </wp:positionV>
            <wp:extent cx="2019300" cy="381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</w:r>
      <w:r w:rsidR="00E72368" w:rsidRPr="002D76D0">
        <w:rPr>
          <w:rStyle w:val="FontStyle33"/>
          <w:rFonts w:ascii="Times New Roman" w:hAnsi="Times New Roman"/>
          <w:sz w:val="20"/>
          <w:szCs w:val="20"/>
        </w:rPr>
        <w:t xml:space="preserve">Приложение </w:t>
      </w:r>
      <w:r w:rsidR="00070D17" w:rsidRPr="00B96B3A">
        <w:rPr>
          <w:rStyle w:val="FontStyle33"/>
          <w:rFonts w:ascii="Times New Roman" w:hAnsi="Times New Roman"/>
          <w:sz w:val="20"/>
          <w:szCs w:val="20"/>
        </w:rPr>
        <w:t>2</w:t>
      </w:r>
      <w:r w:rsidR="00822F1A" w:rsidRPr="002F06E6">
        <w:rPr>
          <w:rStyle w:val="FontStyle33"/>
          <w:rFonts w:ascii="Times New Roman" w:hAnsi="Times New Roman"/>
          <w:sz w:val="20"/>
          <w:szCs w:val="20"/>
        </w:rPr>
        <w:t>7</w:t>
      </w:r>
      <w:r w:rsidR="00E72368" w:rsidRPr="002D76D0">
        <w:rPr>
          <w:rStyle w:val="FontStyle33"/>
          <w:rFonts w:ascii="Times New Roman" w:hAnsi="Times New Roman"/>
          <w:sz w:val="20"/>
          <w:szCs w:val="20"/>
        </w:rPr>
        <w:t xml:space="preserve"> </w:t>
      </w:r>
    </w:p>
    <w:p w:rsidR="00E72368" w:rsidRPr="002D76D0" w:rsidRDefault="00E72368" w:rsidP="00E72368">
      <w:pPr>
        <w:pStyle w:val="ad"/>
        <w:jc w:val="right"/>
        <w:rPr>
          <w:rFonts w:ascii="TimesNewRomanPSMT" w:hAnsi="TimesNewRomanPSMT" w:cs="TimesNewRomanPSMT"/>
          <w:sz w:val="20"/>
          <w:szCs w:val="20"/>
        </w:rPr>
      </w:pPr>
      <w:r w:rsidRPr="002D76D0">
        <w:rPr>
          <w:rFonts w:ascii="TimesNewRomanPSMT" w:hAnsi="TimesNewRomanPSMT" w:cs="TimesNewRomanPSMT"/>
          <w:bCs/>
          <w:sz w:val="20"/>
          <w:szCs w:val="20"/>
        </w:rPr>
        <w:t xml:space="preserve">к Регламенту </w:t>
      </w:r>
      <w:r w:rsidRPr="002D76D0">
        <w:rPr>
          <w:rFonts w:ascii="TimesNewRomanPSMT" w:hAnsi="TimesNewRomanPSMT" w:cs="TimesNewRomanPSMT"/>
          <w:sz w:val="20"/>
          <w:szCs w:val="20"/>
        </w:rPr>
        <w:t>оказания услуг на финансовых рынках</w:t>
      </w:r>
      <w:r w:rsidRPr="002D76D0">
        <w:rPr>
          <w:rFonts w:ascii="TimesNewRomanPSMT" w:hAnsi="TimesNewRomanPSMT" w:cs="TimesNewRomanPSMT"/>
          <w:bCs/>
          <w:sz w:val="20"/>
          <w:szCs w:val="20"/>
        </w:rPr>
        <w:t xml:space="preserve"> </w:t>
      </w:r>
    </w:p>
    <w:p w:rsidR="00E72368" w:rsidRPr="002D76D0" w:rsidRDefault="00EC1292" w:rsidP="002D76D0">
      <w:pPr>
        <w:pStyle w:val="ad"/>
        <w:ind w:firstLine="5670"/>
        <w:jc w:val="center"/>
        <w:rPr>
          <w:rFonts w:ascii="TimesNewRomanPSMT" w:hAnsi="TimesNewRomanPSMT" w:cs="TimesNewRomanPSMT"/>
          <w:bCs/>
          <w:sz w:val="20"/>
          <w:szCs w:val="20"/>
        </w:rPr>
      </w:pPr>
      <w:r>
        <w:rPr>
          <w:rFonts w:ascii="TimesNewRomanPSMT" w:hAnsi="TimesNewRomanPSMT" w:cs="TimesNewRomanPSMT"/>
          <w:bCs/>
          <w:sz w:val="20"/>
          <w:szCs w:val="20"/>
        </w:rPr>
        <w:t>ПАО «</w:t>
      </w:r>
      <w:proofErr w:type="spellStart"/>
      <w:r>
        <w:rPr>
          <w:rFonts w:ascii="TimesNewRomanPSMT" w:hAnsi="TimesNewRomanPSMT" w:cs="TimesNewRomanPSMT"/>
          <w:bCs/>
          <w:sz w:val="20"/>
          <w:szCs w:val="20"/>
        </w:rPr>
        <w:t>Совкомбанк</w:t>
      </w:r>
      <w:proofErr w:type="spellEnd"/>
      <w:r>
        <w:rPr>
          <w:rFonts w:ascii="TimesNewRomanPSMT" w:hAnsi="TimesNewRomanPSMT" w:cs="TimesNewRomanPSMT"/>
          <w:bCs/>
          <w:sz w:val="20"/>
          <w:szCs w:val="20"/>
        </w:rPr>
        <w:t>»</w:t>
      </w:r>
    </w:p>
    <w:p w:rsidR="00E72368" w:rsidRPr="002B2ACB" w:rsidRDefault="00E72368" w:rsidP="00E72368">
      <w:pPr>
        <w:pStyle w:val="1"/>
        <w:jc w:val="right"/>
        <w:rPr>
          <w:rFonts w:ascii="Times New Roman" w:hAnsi="Times New Roman"/>
          <w:b w:val="0"/>
          <w:snapToGrid w:val="0"/>
          <w:sz w:val="24"/>
        </w:rPr>
      </w:pPr>
    </w:p>
    <w:p w:rsidR="00E72368" w:rsidRDefault="00E72368" w:rsidP="00E72368">
      <w:pPr>
        <w:pStyle w:val="3"/>
      </w:pPr>
      <w:r w:rsidRPr="007D7EAD">
        <w:t xml:space="preserve">Уведомление </w:t>
      </w:r>
    </w:p>
    <w:p w:rsidR="00E72368" w:rsidRDefault="00E72368" w:rsidP="00E72368">
      <w:pPr>
        <w:pStyle w:val="3"/>
      </w:pPr>
      <w:r w:rsidRPr="007D7EAD">
        <w:t xml:space="preserve">о присоединении к Регламенту оказания услуг на финансовых рынках </w:t>
      </w:r>
    </w:p>
    <w:p w:rsidR="00E72368" w:rsidRPr="007D7EAD" w:rsidRDefault="00914187" w:rsidP="00E72368">
      <w:pPr>
        <w:pStyle w:val="3"/>
      </w:pPr>
      <w:r>
        <w:t>ПАО «</w:t>
      </w:r>
      <w:proofErr w:type="spellStart"/>
      <w:r>
        <w:t>Совкомбанк</w:t>
      </w:r>
      <w:proofErr w:type="spellEnd"/>
      <w:r>
        <w:t>»</w:t>
      </w:r>
    </w:p>
    <w:p w:rsidR="00E72368" w:rsidRPr="007D7EAD" w:rsidRDefault="00E72368" w:rsidP="00E72368">
      <w:pPr>
        <w:spacing w:line="240" w:lineRule="atLeast"/>
        <w:jc w:val="both"/>
        <w:rPr>
          <w:snapToGrid w:val="0"/>
        </w:rPr>
      </w:pPr>
    </w:p>
    <w:tbl>
      <w:tblPr>
        <w:tblpPr w:leftFromText="180" w:rightFromText="180" w:vertAnchor="text" w:horzAnchor="page" w:tblpX="4108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73"/>
        <w:gridCol w:w="425"/>
        <w:gridCol w:w="425"/>
        <w:gridCol w:w="426"/>
      </w:tblGrid>
      <w:tr w:rsidR="00E72368" w:rsidRPr="007D7EAD" w:rsidTr="00173CE2">
        <w:trPr>
          <w:trHeight w:val="379"/>
        </w:trPr>
        <w:tc>
          <w:tcPr>
            <w:tcW w:w="486" w:type="dxa"/>
            <w:shd w:val="clear" w:color="auto" w:fill="auto"/>
            <w:vAlign w:val="center"/>
          </w:tcPr>
          <w:p w:rsidR="00E72368" w:rsidRPr="007D7EAD" w:rsidRDefault="00E72368" w:rsidP="00173CE2">
            <w:pPr>
              <w:jc w:val="center"/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E72368" w:rsidRPr="007D7EAD" w:rsidRDefault="00E72368" w:rsidP="00173CE2">
            <w:pPr>
              <w:jc w:val="center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72368" w:rsidRPr="007D7EAD" w:rsidRDefault="00E72368" w:rsidP="00173CE2">
            <w:pPr>
              <w:jc w:val="center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72368" w:rsidRPr="007D7EAD" w:rsidRDefault="00E72368" w:rsidP="00173CE2">
            <w:pPr>
              <w:jc w:val="center"/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72368" w:rsidRPr="007D7EAD" w:rsidRDefault="00E72368" w:rsidP="00173CE2">
            <w:pPr>
              <w:jc w:val="center"/>
            </w:pPr>
          </w:p>
        </w:tc>
      </w:tr>
    </w:tbl>
    <w:p w:rsidR="00E72368" w:rsidRDefault="00E72368" w:rsidP="00E72368">
      <w:pPr>
        <w:spacing w:line="240" w:lineRule="atLeast"/>
        <w:jc w:val="both"/>
        <w:rPr>
          <w:snapToGrid w:val="0"/>
        </w:rPr>
      </w:pPr>
      <w:r>
        <w:rPr>
          <w:b/>
          <w:snapToGrid w:val="0"/>
        </w:rPr>
        <w:t>Код К</w:t>
      </w:r>
      <w:r w:rsidRPr="007D7EAD">
        <w:rPr>
          <w:b/>
          <w:snapToGrid w:val="0"/>
        </w:rPr>
        <w:t>лиента:</w:t>
      </w:r>
      <w:r w:rsidRPr="007D7EAD">
        <w:rPr>
          <w:snapToGrid w:val="0"/>
        </w:rPr>
        <w:t xml:space="preserve"> </w:t>
      </w:r>
      <w:r w:rsidRPr="007D7EAD">
        <w:rPr>
          <w:snapToGrid w:val="0"/>
        </w:rPr>
        <w:tab/>
      </w:r>
      <w:r w:rsidRPr="007D7EAD">
        <w:rPr>
          <w:snapToGrid w:val="0"/>
        </w:rPr>
        <w:tab/>
      </w:r>
    </w:p>
    <w:p w:rsidR="00E72368" w:rsidRDefault="00E72368" w:rsidP="00E72368">
      <w:pPr>
        <w:spacing w:line="240" w:lineRule="atLeast"/>
        <w:jc w:val="both"/>
        <w:rPr>
          <w:snapToGrid w:val="0"/>
        </w:rPr>
      </w:pPr>
    </w:p>
    <w:tbl>
      <w:tblPr>
        <w:tblStyle w:val="ac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6733"/>
      </w:tblGrid>
      <w:tr w:rsidR="00E72368" w:rsidRPr="00902904" w:rsidTr="00A82394">
        <w:tc>
          <w:tcPr>
            <w:tcW w:w="3190" w:type="dxa"/>
          </w:tcPr>
          <w:p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Клиент</w:t>
            </w:r>
          </w:p>
        </w:tc>
        <w:tc>
          <w:tcPr>
            <w:tcW w:w="6733" w:type="dxa"/>
            <w:tcBorders>
              <w:bottom w:val="single" w:sz="4" w:space="0" w:color="auto"/>
            </w:tcBorders>
          </w:tcPr>
          <w:p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E72368" w:rsidRPr="00902904" w:rsidTr="00A82394">
        <w:tc>
          <w:tcPr>
            <w:tcW w:w="3190" w:type="dxa"/>
          </w:tcPr>
          <w:p w:rsidR="00E72368" w:rsidRDefault="00E72368" w:rsidP="00173CE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33" w:type="dxa"/>
            <w:tcBorders>
              <w:top w:val="single" w:sz="4" w:space="0" w:color="auto"/>
            </w:tcBorders>
          </w:tcPr>
          <w:p w:rsidR="00E72368" w:rsidRPr="00E72368" w:rsidRDefault="00E72368" w:rsidP="00E72368">
            <w:pPr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</w:rPr>
            </w:pPr>
            <w:r w:rsidRPr="00E72368">
              <w:rPr>
                <w:i/>
                <w:snapToGrid w:val="0"/>
                <w:sz w:val="16"/>
                <w:szCs w:val="16"/>
              </w:rPr>
              <w:t>(сокращённое наименование</w:t>
            </w:r>
            <w:r>
              <w:rPr>
                <w:i/>
                <w:snapToGrid w:val="0"/>
                <w:sz w:val="16"/>
                <w:szCs w:val="16"/>
              </w:rPr>
              <w:t xml:space="preserve"> Клиента</w:t>
            </w:r>
            <w:r w:rsidRPr="00E72368">
              <w:rPr>
                <w:i/>
                <w:snapToGrid w:val="0"/>
                <w:sz w:val="16"/>
                <w:szCs w:val="16"/>
              </w:rPr>
              <w:t>)</w:t>
            </w:r>
          </w:p>
        </w:tc>
      </w:tr>
      <w:tr w:rsidR="00E72368" w:rsidRPr="00902904" w:rsidTr="00A82394">
        <w:tc>
          <w:tcPr>
            <w:tcW w:w="3190" w:type="dxa"/>
          </w:tcPr>
          <w:p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02904">
              <w:rPr>
                <w:b/>
                <w:sz w:val="20"/>
                <w:szCs w:val="20"/>
              </w:rPr>
              <w:t>Сведения о государственной регистрации</w:t>
            </w:r>
            <w:r w:rsidRPr="0090290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733" w:type="dxa"/>
            <w:tcBorders>
              <w:bottom w:val="single" w:sz="4" w:space="0" w:color="auto"/>
            </w:tcBorders>
          </w:tcPr>
          <w:p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E72368" w:rsidRPr="007D7EAD" w:rsidRDefault="00E72368" w:rsidP="00E72368">
      <w:pPr>
        <w:spacing w:line="240" w:lineRule="atLeast"/>
        <w:jc w:val="both"/>
        <w:rPr>
          <w:snapToGrid w:val="0"/>
        </w:rPr>
      </w:pPr>
    </w:p>
    <w:p w:rsidR="00581830" w:rsidRPr="00E72368" w:rsidRDefault="00581830" w:rsidP="00581830">
      <w:pPr>
        <w:spacing w:line="240" w:lineRule="atLeast"/>
        <w:jc w:val="both"/>
        <w:rPr>
          <w:b/>
          <w:snapToGrid w:val="0"/>
        </w:rPr>
      </w:pPr>
      <w:r w:rsidRPr="00E72368">
        <w:rPr>
          <w:b/>
          <w:snapToGrid w:val="0"/>
        </w:rPr>
        <w:t xml:space="preserve">№ </w:t>
      </w:r>
      <w:r w:rsidR="005D237C" w:rsidRPr="00E72368">
        <w:rPr>
          <w:b/>
          <w:snapToGrid w:val="0"/>
        </w:rPr>
        <w:t>Договора</w:t>
      </w:r>
      <w:r w:rsidRPr="00E72368">
        <w:rPr>
          <w:b/>
          <w:snapToGrid w:val="0"/>
        </w:rPr>
        <w:t xml:space="preserve">: ___________ </w:t>
      </w:r>
      <w:proofErr w:type="gramStart"/>
      <w:r w:rsidRPr="00E72368">
        <w:rPr>
          <w:b/>
          <w:snapToGrid w:val="0"/>
        </w:rPr>
        <w:t>от</w:t>
      </w:r>
      <w:proofErr w:type="gramEnd"/>
      <w:r w:rsidRPr="00E72368">
        <w:rPr>
          <w:b/>
          <w:snapToGrid w:val="0"/>
        </w:rPr>
        <w:t xml:space="preserve"> ___________</w:t>
      </w:r>
    </w:p>
    <w:p w:rsidR="00581830" w:rsidRDefault="00581830" w:rsidP="00581830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p w:rsidR="00581830" w:rsidRPr="00122E49" w:rsidRDefault="00581830" w:rsidP="00581830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  <w:r w:rsidRPr="00122E49">
        <w:rPr>
          <w:b/>
          <w:snapToGrid w:val="0"/>
          <w:sz w:val="20"/>
          <w:szCs w:val="20"/>
          <w:u w:val="single"/>
        </w:rPr>
        <w:t>От</w:t>
      </w:r>
      <w:r w:rsidR="00076689" w:rsidRPr="00122E49">
        <w:rPr>
          <w:b/>
          <w:snapToGrid w:val="0"/>
          <w:sz w:val="20"/>
          <w:szCs w:val="20"/>
          <w:u w:val="single"/>
        </w:rPr>
        <w:t>к</w:t>
      </w:r>
      <w:r w:rsidRPr="00122E49">
        <w:rPr>
          <w:b/>
          <w:snapToGrid w:val="0"/>
          <w:sz w:val="20"/>
          <w:szCs w:val="20"/>
          <w:u w:val="single"/>
        </w:rPr>
        <w:t xml:space="preserve">рыты Брокерские счета на секциях: </w:t>
      </w:r>
    </w:p>
    <w:p w:rsidR="00581830" w:rsidRDefault="00581830" w:rsidP="00581830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tbl>
      <w:tblPr>
        <w:tblStyle w:val="ac"/>
        <w:tblW w:w="100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420"/>
        <w:gridCol w:w="475"/>
        <w:gridCol w:w="702"/>
        <w:gridCol w:w="1132"/>
        <w:gridCol w:w="533"/>
        <w:gridCol w:w="907"/>
        <w:gridCol w:w="425"/>
        <w:gridCol w:w="1134"/>
        <w:gridCol w:w="67"/>
      </w:tblGrid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 xml:space="preserve">Фондовый Рынок ПАО Московская Биржа    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81830" w:rsidRPr="00825057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1830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F06E6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:rsidR="002F06E6" w:rsidRPr="002F06E6" w:rsidRDefault="002F06E6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F06E6" w:rsidRPr="002F06E6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r>
              <w:rPr>
                <w:sz w:val="20"/>
                <w:szCs w:val="20"/>
              </w:rPr>
              <w:t>хх.840.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F06E6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06E6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Срочный Рынок ПАО Московская Биржа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F06E6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:rsidR="002F06E6" w:rsidRPr="002F06E6" w:rsidRDefault="002F06E6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306хх.840.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F06E6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Валютный Рынок ПАО Московская Биржа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513D41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Default="00E72368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2945DB">
              <w:rPr>
                <w:sz w:val="20"/>
                <w:szCs w:val="20"/>
              </w:rPr>
              <w:t>Биржевой Торговый Рынок АО НТБ Группы Московская Биржа</w:t>
            </w:r>
          </w:p>
        </w:tc>
        <w:tc>
          <w:tcPr>
            <w:tcW w:w="702" w:type="dxa"/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2945DB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945DB" w:rsidRPr="002945DB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2945DB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2945DB">
              <w:rPr>
                <w:sz w:val="20"/>
                <w:szCs w:val="20"/>
              </w:rPr>
              <w:t>.810.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2945DB"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2945DB"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425" w:type="dxa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AD7AA8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Иностранны</w:t>
            </w:r>
            <w:r w:rsidR="00AD7AA8">
              <w:rPr>
                <w:sz w:val="20"/>
                <w:szCs w:val="20"/>
              </w:rPr>
              <w:t>е</w:t>
            </w:r>
            <w:r w:rsidRPr="007D7EAD">
              <w:rPr>
                <w:sz w:val="20"/>
                <w:szCs w:val="20"/>
              </w:rPr>
              <w:t xml:space="preserve"> площад</w:t>
            </w:r>
            <w:r w:rsidR="00AD7AA8">
              <w:rPr>
                <w:sz w:val="20"/>
                <w:szCs w:val="20"/>
              </w:rPr>
              <w:t>ки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57EF3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GBP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Pr="00157EF3" w:rsidRDefault="00157EF3" w:rsidP="002F06E6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2F06E6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Default="00B96B3A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AD7AA8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Внебиржевой рынок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CHF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.756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57EF3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157EF3" w:rsidRPr="00157EF3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  <w:lang w:val="en-US"/>
              </w:rPr>
            </w:pPr>
            <w:r>
              <w:rPr>
                <w:snapToGrid w:val="0"/>
                <w:sz w:val="20"/>
                <w:szCs w:val="20"/>
                <w:u w:val="single"/>
                <w:lang w:val="en-US"/>
              </w:rPr>
              <w:t>GBP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Pr="00157EF3" w:rsidRDefault="00157EF3" w:rsidP="002F06E6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2F06E6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Default="00B96B3A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825057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825057">
              <w:rPr>
                <w:snapToGrid w:val="0"/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825057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E72368" w:rsidRPr="00122E49" w:rsidTr="00A82394">
        <w:tc>
          <w:tcPr>
            <w:tcW w:w="4303" w:type="dxa"/>
          </w:tcPr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Pr="00122E49" w:rsidRDefault="002F06E6" w:rsidP="00173CE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Банка:</w:t>
            </w:r>
          </w:p>
        </w:tc>
        <w:tc>
          <w:tcPr>
            <w:tcW w:w="420" w:type="dxa"/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2" w:type="dxa"/>
            <w:gridSpan w:val="4"/>
            <w:tcBorders>
              <w:bottom w:val="single" w:sz="4" w:space="0" w:color="auto"/>
            </w:tcBorders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33" w:type="dxa"/>
            <w:gridSpan w:val="4"/>
            <w:vAlign w:val="bottom"/>
          </w:tcPr>
          <w:p w:rsidR="00E72368" w:rsidRPr="00122E49" w:rsidRDefault="00E72368" w:rsidP="00914187">
            <w:pPr>
              <w:rPr>
                <w:b/>
                <w:bCs/>
                <w:sz w:val="22"/>
                <w:szCs w:val="22"/>
              </w:rPr>
            </w:pPr>
            <w:r w:rsidRPr="00122E49">
              <w:rPr>
                <w:b/>
                <w:bCs/>
                <w:sz w:val="22"/>
                <w:szCs w:val="22"/>
              </w:rPr>
              <w:t>/</w:t>
            </w:r>
            <w:r w:rsidR="00914187">
              <w:rPr>
                <w:b/>
                <w:bCs/>
                <w:sz w:val="22"/>
                <w:szCs w:val="22"/>
              </w:rPr>
              <w:t>________________</w:t>
            </w:r>
            <w:r w:rsidRPr="00122E49">
              <w:rPr>
                <w:b/>
                <w:bCs/>
                <w:sz w:val="22"/>
                <w:szCs w:val="22"/>
              </w:rPr>
              <w:t>/</w:t>
            </w:r>
          </w:p>
        </w:tc>
      </w:tr>
      <w:tr w:rsidR="00E72368" w:rsidRPr="00122E49" w:rsidTr="00A82394">
        <w:tc>
          <w:tcPr>
            <w:tcW w:w="4303" w:type="dxa"/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2" w:type="dxa"/>
            <w:gridSpan w:val="4"/>
            <w:tcBorders>
              <w:top w:val="single" w:sz="4" w:space="0" w:color="auto"/>
            </w:tcBorders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  <w:r w:rsidRPr="00122E49">
              <w:rPr>
                <w:b/>
                <w:bCs/>
                <w:sz w:val="22"/>
                <w:szCs w:val="22"/>
              </w:rPr>
              <w:t>МП</w:t>
            </w:r>
          </w:p>
        </w:tc>
        <w:tc>
          <w:tcPr>
            <w:tcW w:w="2533" w:type="dxa"/>
            <w:gridSpan w:val="4"/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E72368" w:rsidRDefault="00E72368" w:rsidP="00E72368">
      <w:pPr>
        <w:tabs>
          <w:tab w:val="left" w:pos="2835"/>
        </w:tabs>
        <w:spacing w:line="240" w:lineRule="atLeast"/>
        <w:jc w:val="both"/>
        <w:rPr>
          <w:rStyle w:val="ae"/>
          <w:sz w:val="22"/>
          <w:szCs w:val="22"/>
        </w:rPr>
      </w:pPr>
    </w:p>
    <w:p w:rsidR="00531C92" w:rsidRDefault="00531C92" w:rsidP="00531C92">
      <w:pPr>
        <w:tabs>
          <w:tab w:val="left" w:pos="8070"/>
        </w:tabs>
        <w:rPr>
          <w:rStyle w:val="ae"/>
          <w:sz w:val="22"/>
          <w:szCs w:val="22"/>
        </w:rPr>
        <w:sectPr w:rsidR="00531C92" w:rsidSect="004E0E20">
          <w:footerReference w:type="default" r:id="rId11"/>
          <w:pgSz w:w="11906" w:h="16838" w:code="9"/>
          <w:pgMar w:top="271" w:right="748" w:bottom="142" w:left="1276" w:header="284" w:footer="490" w:gutter="0"/>
          <w:cols w:space="708"/>
          <w:docGrid w:linePitch="360"/>
        </w:sectPr>
      </w:pPr>
    </w:p>
    <w:p w:rsidR="00E72368" w:rsidRPr="00284CE1" w:rsidRDefault="00E72368" w:rsidP="00727AAB">
      <w:pPr>
        <w:tabs>
          <w:tab w:val="left" w:pos="8070"/>
        </w:tabs>
        <w:rPr>
          <w:b/>
          <w:snapToGrid w:val="0"/>
        </w:rPr>
      </w:pPr>
      <w:r w:rsidRPr="00284CE1">
        <w:rPr>
          <w:rStyle w:val="ae"/>
          <w:sz w:val="22"/>
          <w:szCs w:val="22"/>
        </w:rPr>
        <w:lastRenderedPageBreak/>
        <w:t xml:space="preserve">Расчетно-платежные реквизиты </w:t>
      </w:r>
      <w:r w:rsidRPr="00284CE1">
        <w:rPr>
          <w:b/>
          <w:snapToGrid w:val="0"/>
        </w:rPr>
        <w:t>для зачисления денежных средств на брокерский счет:</w:t>
      </w:r>
    </w:p>
    <w:tbl>
      <w:tblPr>
        <w:tblStyle w:val="ac"/>
        <w:tblW w:w="9923" w:type="dxa"/>
        <w:tblInd w:w="108" w:type="dxa"/>
        <w:tblLook w:val="04A0" w:firstRow="1" w:lastRow="0" w:firstColumn="1" w:lastColumn="0" w:noHBand="0" w:noVBand="1"/>
      </w:tblPr>
      <w:tblGrid>
        <w:gridCol w:w="1155"/>
        <w:gridCol w:w="654"/>
        <w:gridCol w:w="3261"/>
        <w:gridCol w:w="1842"/>
        <w:gridCol w:w="3011"/>
      </w:tblGrid>
      <w:tr w:rsidR="00C81F1A" w:rsidTr="005003F8"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bCs w:val="0"/>
                <w:snapToGrid w:val="0"/>
                <w:sz w:val="22"/>
                <w:szCs w:val="22"/>
              </w:rPr>
            </w:pPr>
            <w:r w:rsidRPr="00284CE1">
              <w:rPr>
                <w:rStyle w:val="ae"/>
                <w:sz w:val="22"/>
                <w:szCs w:val="22"/>
              </w:rPr>
              <w:t>в</w:t>
            </w:r>
            <w:r>
              <w:rPr>
                <w:b/>
                <w:snapToGrid w:val="0"/>
                <w:sz w:val="22"/>
                <w:szCs w:val="22"/>
              </w:rPr>
              <w:t xml:space="preserve"> рублях:</w:t>
            </w:r>
          </w:p>
        </w:tc>
        <w:tc>
          <w:tcPr>
            <w:tcW w:w="48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</w:rPr>
            </w:pPr>
            <w:r w:rsidRPr="00383F8C">
              <w:rPr>
                <w:rStyle w:val="ae"/>
                <w:sz w:val="22"/>
                <w:szCs w:val="22"/>
              </w:rPr>
              <w:t>в долларах США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</w:tr>
      <w:tr w:rsidR="00C81F1A" w:rsidRPr="002F06E6" w:rsidTr="005003F8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Default="00C81F1A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</w:rPr>
            </w:pPr>
            <w:r>
              <w:rPr>
                <w:spacing w:val="-8"/>
                <w:sz w:val="20"/>
                <w:szCs w:val="20"/>
              </w:rPr>
              <w:t>К</w:t>
            </w:r>
            <w:r w:rsidRPr="00284CE1">
              <w:rPr>
                <w:spacing w:val="-8"/>
                <w:sz w:val="20"/>
                <w:szCs w:val="20"/>
              </w:rPr>
              <w:t>орр. счет</w:t>
            </w: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284CE1" w:rsidRDefault="00C81F1A" w:rsidP="00006D60">
            <w:pPr>
              <w:tabs>
                <w:tab w:val="left" w:pos="1440"/>
              </w:tabs>
              <w:spacing w:line="240" w:lineRule="atLeast"/>
              <w:contextualSpacing/>
              <w:rPr>
                <w:rStyle w:val="ae"/>
                <w:b w:val="0"/>
                <w:bCs w:val="0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>№ 30101810445250000</w:t>
            </w:r>
            <w:r w:rsidR="00006D60">
              <w:rPr>
                <w:spacing w:val="-8"/>
                <w:sz w:val="20"/>
                <w:szCs w:val="20"/>
              </w:rPr>
              <w:t>360</w:t>
            </w:r>
            <w:r w:rsidRPr="00284CE1">
              <w:rPr>
                <w:spacing w:val="-8"/>
                <w:sz w:val="20"/>
                <w:szCs w:val="20"/>
              </w:rPr>
              <w:t xml:space="preserve"> в ГУ Банка России по Центральному Федеральному Округу</w:t>
            </w:r>
            <w:r w:rsidRPr="00284C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JPMorgan Chase Bank, N.A., New York, USA </w:t>
            </w:r>
          </w:p>
        </w:tc>
      </w:tr>
      <w:tr w:rsidR="00C81F1A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284CE1" w:rsidRDefault="00C81F1A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БИК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Default="00C81F1A" w:rsidP="00006D60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</w:rPr>
              <w:t>044525</w:t>
            </w:r>
            <w:r w:rsidR="00006D60">
              <w:rPr>
                <w:spacing w:val="-8"/>
                <w:sz w:val="20"/>
                <w:szCs w:val="20"/>
              </w:rPr>
              <w:t>360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CHASUS33</w:t>
            </w:r>
          </w:p>
        </w:tc>
      </w:tr>
      <w:tr w:rsidR="00C81F1A" w:rsidRPr="00A856CC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284CE1" w:rsidRDefault="00C81F1A" w:rsidP="005003F8">
            <w:pPr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 xml:space="preserve">ИНН 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8F7D77" w:rsidRDefault="008F7D77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8F7D77">
              <w:rPr>
                <w:bCs/>
                <w:spacing w:val="-8"/>
                <w:sz w:val="20"/>
                <w:szCs w:val="20"/>
              </w:rPr>
              <w:t>4401116480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 xml:space="preserve"> 799763149 </w:t>
            </w:r>
          </w:p>
          <w:p w:rsidR="00AD1A93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AD1A93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FD43A1" w:rsidRPr="00FD43A1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C81F1A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C81F1A" w:rsidRPr="00383F8C" w:rsidRDefault="00C81F1A" w:rsidP="00FD43A1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C81F1A" w:rsidRPr="00383F8C" w:rsidTr="005003F8"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</w:tr>
      <w:tr w:rsidR="00C81F1A" w:rsidRPr="00383F8C" w:rsidTr="005003F8"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</w:tr>
      <w:tr w:rsidR="00C81F1A" w:rsidRPr="00383F8C" w:rsidTr="005003F8">
        <w:tc>
          <w:tcPr>
            <w:tcW w:w="5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</w:t>
            </w:r>
            <w:r w:rsidRPr="00383F8C">
              <w:rPr>
                <w:rStyle w:val="ae"/>
                <w:sz w:val="22"/>
                <w:szCs w:val="22"/>
                <w:lang w:val="en-US"/>
              </w:rPr>
              <w:t xml:space="preserve"> </w:t>
            </w:r>
            <w:r w:rsidRPr="00383F8C">
              <w:rPr>
                <w:rStyle w:val="ae"/>
                <w:sz w:val="22"/>
                <w:szCs w:val="22"/>
              </w:rPr>
              <w:t>ЕВРО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 Швейцарских франках:</w:t>
            </w:r>
          </w:p>
        </w:tc>
      </w:tr>
      <w:tr w:rsidR="00C81F1A" w:rsidRPr="00383F8C" w:rsidTr="005003F8"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 Switzerland AG,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Zurich,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Switzerland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</w:tr>
      <w:tr w:rsidR="00C81F1A" w:rsidRPr="00383F8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0230-35982.05H</w:t>
            </w:r>
          </w:p>
        </w:tc>
      </w:tr>
      <w:tr w:rsidR="00C81F1A" w:rsidRPr="002F06E6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 xml:space="preserve"> 0230-35982.73Z </w:t>
            </w:r>
          </w:p>
          <w:p w:rsidR="00AD1A93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AD1A93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FD43A1" w:rsidRPr="00FD43A1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C81F1A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C81F1A" w:rsidRPr="00383F8C" w:rsidRDefault="00C81F1A" w:rsidP="00FD43A1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A93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AD1A93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FD43A1" w:rsidRPr="00FD43A1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</w:p>
          <w:p w:rsidR="00C81F1A" w:rsidRPr="00383F8C" w:rsidRDefault="00C81F1A" w:rsidP="00FD43A1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C81F1A" w:rsidRPr="00383F8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COMKRUMM</w:t>
            </w:r>
          </w:p>
        </w:tc>
      </w:tr>
    </w:tbl>
    <w:p w:rsidR="00C81F1A" w:rsidRDefault="00C81F1A" w:rsidP="00C81F1A"/>
    <w:tbl>
      <w:tblPr>
        <w:tblStyle w:val="ac"/>
        <w:tblW w:w="5070" w:type="dxa"/>
        <w:tblInd w:w="108" w:type="dxa"/>
        <w:tblLook w:val="04A0" w:firstRow="1" w:lastRow="0" w:firstColumn="1" w:lastColumn="0" w:noHBand="0" w:noVBand="1"/>
      </w:tblPr>
      <w:tblGrid>
        <w:gridCol w:w="1809"/>
        <w:gridCol w:w="3261"/>
      </w:tblGrid>
      <w:tr w:rsidR="00C81F1A" w:rsidRPr="00383F8C" w:rsidTr="005003F8">
        <w:tc>
          <w:tcPr>
            <w:tcW w:w="5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>
              <w:rPr>
                <w:rStyle w:val="ae"/>
              </w:rPr>
              <w:t xml:space="preserve">в </w:t>
            </w:r>
            <w:r w:rsidRPr="00284CE1">
              <w:rPr>
                <w:rStyle w:val="ae"/>
              </w:rPr>
              <w:t>ЮАНЯХ:</w:t>
            </w:r>
          </w:p>
        </w:tc>
      </w:tr>
      <w:tr w:rsidR="00C81F1A" w:rsidRPr="00383F8C" w:rsidTr="005003F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Pr="00CE6E54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CE6E54">
              <w:rPr>
                <w:spacing w:val="-8"/>
                <w:sz w:val="20"/>
                <w:szCs w:val="20"/>
              </w:rPr>
              <w:t>АКБ "Банк Китая (ЭЛОС)"</w:t>
            </w:r>
          </w:p>
        </w:tc>
      </w:tr>
      <w:tr w:rsidR="00C81F1A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BKCHRUMM</w:t>
            </w:r>
          </w:p>
        </w:tc>
      </w:tr>
      <w:tr w:rsidR="00C81F1A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>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CE6E54" w:rsidRDefault="00C81F1A" w:rsidP="005003F8">
            <w:pPr>
              <w:spacing w:line="240" w:lineRule="atLeast"/>
              <w:rPr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30109156000000000025</w:t>
            </w:r>
          </w:p>
        </w:tc>
      </w:tr>
      <w:tr w:rsidR="00C81F1A" w:rsidRPr="00AD1A93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A93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AD1A93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FD43A1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C81F1A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C81F1A" w:rsidRPr="00284CE1" w:rsidRDefault="00C81F1A" w:rsidP="00FD43A1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Moscow, Russia </w:t>
            </w:r>
          </w:p>
        </w:tc>
      </w:tr>
      <w:tr w:rsidR="00C81F1A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</w:tr>
    </w:tbl>
    <w:p w:rsidR="00E72368" w:rsidRPr="00284CE1" w:rsidRDefault="00E72368" w:rsidP="00E72368">
      <w:pPr>
        <w:spacing w:line="240" w:lineRule="atLeast"/>
        <w:jc w:val="both"/>
        <w:rPr>
          <w:b/>
          <w:spacing w:val="-8"/>
          <w:sz w:val="20"/>
          <w:szCs w:val="20"/>
        </w:rPr>
      </w:pPr>
    </w:p>
    <w:p w:rsidR="00E72368" w:rsidRPr="00234D0E" w:rsidRDefault="00E72368" w:rsidP="00E72368">
      <w:pPr>
        <w:jc w:val="both"/>
        <w:rPr>
          <w:spacing w:val="-8"/>
          <w:sz w:val="22"/>
          <w:szCs w:val="22"/>
        </w:rPr>
      </w:pPr>
      <w:r w:rsidRPr="00234D0E">
        <w:rPr>
          <w:b/>
          <w:spacing w:val="-8"/>
          <w:sz w:val="22"/>
          <w:szCs w:val="22"/>
        </w:rPr>
        <w:t>Назначение платежа:</w:t>
      </w:r>
      <w:r w:rsidRPr="00234D0E">
        <w:rPr>
          <w:spacing w:val="-8"/>
          <w:sz w:val="22"/>
          <w:szCs w:val="22"/>
        </w:rPr>
        <w:t xml:space="preserve"> Пополнение брокерского счета. </w:t>
      </w:r>
    </w:p>
    <w:p w:rsidR="00E72368" w:rsidRDefault="00E72368" w:rsidP="00581830">
      <w:pPr>
        <w:tabs>
          <w:tab w:val="left" w:pos="2835"/>
        </w:tabs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</w:p>
    <w:p w:rsidR="00581830" w:rsidRPr="00122E49" w:rsidRDefault="00581830" w:rsidP="00581830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  <w:r w:rsidRPr="00122E49">
        <w:rPr>
          <w:b/>
          <w:snapToGrid w:val="0"/>
          <w:sz w:val="20"/>
          <w:szCs w:val="20"/>
          <w:u w:val="single"/>
        </w:rPr>
        <w:t>Контакты:</w:t>
      </w:r>
    </w:p>
    <w:p w:rsidR="00581830" w:rsidRPr="00E72368" w:rsidRDefault="00CC3357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C3357">
        <w:rPr>
          <w:b/>
          <w:bCs/>
          <w:color w:val="000000"/>
          <w:sz w:val="22"/>
          <w:szCs w:val="22"/>
        </w:rPr>
        <w:t>Управлени</w:t>
      </w:r>
      <w:r>
        <w:rPr>
          <w:b/>
          <w:bCs/>
          <w:color w:val="000000"/>
          <w:sz w:val="22"/>
          <w:szCs w:val="22"/>
        </w:rPr>
        <w:t>е</w:t>
      </w:r>
      <w:r w:rsidRPr="00CC3357">
        <w:rPr>
          <w:b/>
          <w:bCs/>
          <w:color w:val="000000"/>
          <w:sz w:val="22"/>
          <w:szCs w:val="22"/>
        </w:rPr>
        <w:t xml:space="preserve"> сопровождения </w:t>
      </w:r>
      <w:r w:rsidR="002F06E6">
        <w:rPr>
          <w:b/>
          <w:bCs/>
          <w:color w:val="000000"/>
          <w:sz w:val="22"/>
          <w:szCs w:val="22"/>
        </w:rPr>
        <w:t xml:space="preserve">операций </w:t>
      </w:r>
      <w:r w:rsidR="00C8453B" w:rsidRPr="00C8453B">
        <w:rPr>
          <w:b/>
          <w:bCs/>
          <w:color w:val="000000"/>
          <w:sz w:val="22"/>
          <w:szCs w:val="22"/>
        </w:rPr>
        <w:t>на финансовых рынках (</w:t>
      </w:r>
      <w:proofErr w:type="spellStart"/>
      <w:r w:rsidR="00C8453B" w:rsidRPr="00C8453B">
        <w:rPr>
          <w:b/>
          <w:bCs/>
          <w:color w:val="000000"/>
          <w:sz w:val="22"/>
          <w:szCs w:val="22"/>
        </w:rPr>
        <w:t>Мидл</w:t>
      </w:r>
      <w:proofErr w:type="spellEnd"/>
      <w:r w:rsidR="00C8453B" w:rsidRPr="00C8453B">
        <w:rPr>
          <w:b/>
          <w:bCs/>
          <w:color w:val="000000"/>
          <w:sz w:val="22"/>
          <w:szCs w:val="22"/>
        </w:rPr>
        <w:t>-офис)</w:t>
      </w:r>
      <w:bookmarkStart w:id="0" w:name="_GoBack"/>
      <w:bookmarkEnd w:id="0"/>
    </w:p>
    <w:p w:rsidR="00581830" w:rsidRPr="007D7EAD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7D7EAD">
        <w:rPr>
          <w:b/>
          <w:bCs/>
          <w:color w:val="000000"/>
          <w:sz w:val="18"/>
          <w:szCs w:val="18"/>
        </w:rPr>
        <w:t>единые контакты для всех сотрудников отдела:</w:t>
      </w:r>
    </w:p>
    <w:p w:rsidR="00581830" w:rsidRPr="00BE7663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r w:rsidRPr="007D7EAD">
        <w:rPr>
          <w:b/>
          <w:bCs/>
          <w:color w:val="000000"/>
          <w:sz w:val="18"/>
          <w:szCs w:val="18"/>
        </w:rPr>
        <w:t>тел</w:t>
      </w:r>
      <w:r w:rsidRPr="00BE7663">
        <w:rPr>
          <w:b/>
          <w:bCs/>
          <w:color w:val="000000"/>
          <w:sz w:val="18"/>
          <w:szCs w:val="18"/>
          <w:lang w:val="en-US"/>
        </w:rPr>
        <w:t xml:space="preserve">. </w:t>
      </w:r>
    </w:p>
    <w:p w:rsidR="00581830" w:rsidRPr="00BE7663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proofErr w:type="gramStart"/>
      <w:r w:rsidRPr="00BE7663">
        <w:rPr>
          <w:b/>
          <w:bCs/>
          <w:color w:val="000000"/>
          <w:sz w:val="18"/>
          <w:szCs w:val="18"/>
          <w:lang w:val="en-US"/>
        </w:rPr>
        <w:t>e-mail</w:t>
      </w:r>
      <w:proofErr w:type="gramEnd"/>
      <w:r w:rsidRPr="00BE7663">
        <w:rPr>
          <w:b/>
          <w:bCs/>
          <w:color w:val="000000"/>
          <w:sz w:val="18"/>
          <w:szCs w:val="18"/>
          <w:lang w:val="en-US"/>
        </w:rPr>
        <w:t xml:space="preserve">: </w:t>
      </w:r>
      <w:hyperlink r:id="rId12" w:history="1">
        <w:r w:rsidR="006B7CFD" w:rsidRPr="000752AA">
          <w:rPr>
            <w:rStyle w:val="aa"/>
            <w:b/>
            <w:bCs/>
            <w:sz w:val="18"/>
            <w:szCs w:val="18"/>
            <w:lang w:val="en-US"/>
          </w:rPr>
          <w:t>socb@sovcombank.ru</w:t>
        </w:r>
      </w:hyperlink>
    </w:p>
    <w:p w:rsidR="00581830" w:rsidRPr="00BE7663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</w:p>
    <w:p w:rsidR="00581830" w:rsidRPr="00B01802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20"/>
          <w:szCs w:val="18"/>
          <w:u w:val="single"/>
          <w:lang w:val="en-US"/>
        </w:rPr>
      </w:pPr>
      <w:r w:rsidRPr="00122E49">
        <w:rPr>
          <w:b/>
          <w:bCs/>
          <w:color w:val="000000"/>
          <w:sz w:val="20"/>
          <w:szCs w:val="18"/>
          <w:u w:val="single"/>
        </w:rPr>
        <w:t>Сотрудники</w:t>
      </w:r>
      <w:r w:rsidRPr="00B01802">
        <w:rPr>
          <w:b/>
          <w:bCs/>
          <w:color w:val="000000"/>
          <w:sz w:val="20"/>
          <w:szCs w:val="18"/>
          <w:u w:val="single"/>
          <w:lang w:val="en-US"/>
        </w:rPr>
        <w:t>:</w:t>
      </w:r>
    </w:p>
    <w:tbl>
      <w:tblPr>
        <w:tblW w:w="10598" w:type="dxa"/>
        <w:tblLayout w:type="fixed"/>
        <w:tblLook w:val="01E0" w:firstRow="1" w:lastRow="1" w:firstColumn="1" w:lastColumn="1" w:noHBand="0" w:noVBand="0"/>
      </w:tblPr>
      <w:tblGrid>
        <w:gridCol w:w="2093"/>
        <w:gridCol w:w="3118"/>
        <w:gridCol w:w="2835"/>
        <w:gridCol w:w="2552"/>
      </w:tblGrid>
      <w:tr w:rsidR="00BE7663" w:rsidRPr="00A26351" w:rsidTr="00612FA0">
        <w:trPr>
          <w:trHeight w:val="407"/>
        </w:trPr>
        <w:tc>
          <w:tcPr>
            <w:tcW w:w="2093" w:type="dxa"/>
            <w:shd w:val="clear" w:color="auto" w:fill="auto"/>
            <w:vAlign w:val="center"/>
          </w:tcPr>
          <w:p w:rsidR="00BE7663" w:rsidRPr="00A26351" w:rsidRDefault="00D4140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41404">
              <w:rPr>
                <w:color w:val="000000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E7663" w:rsidRPr="00A26351" w:rsidRDefault="00D41404" w:rsidP="00612FA0">
            <w:pPr>
              <w:rPr>
                <w:color w:val="000000"/>
                <w:sz w:val="20"/>
                <w:szCs w:val="20"/>
              </w:rPr>
            </w:pPr>
            <w:r w:rsidRPr="00D41404">
              <w:rPr>
                <w:color w:val="000000"/>
                <w:sz w:val="20"/>
                <w:szCs w:val="20"/>
              </w:rPr>
              <w:t>Гулидо Екатерина Павловна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663" w:rsidRPr="00A26351" w:rsidRDefault="00D4140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D41404">
              <w:rPr>
                <w:rStyle w:val="aa"/>
                <w:sz w:val="20"/>
                <w:szCs w:val="20"/>
              </w:rPr>
              <w:t>GulidoEP@sovcombank.ru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E7663" w:rsidRPr="00A26351" w:rsidRDefault="00D4140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41404">
              <w:rPr>
                <w:color w:val="000000"/>
                <w:sz w:val="20"/>
                <w:szCs w:val="20"/>
              </w:rPr>
              <w:t>+7 (495) 988 93 70 доб. 22624</w:t>
            </w:r>
          </w:p>
        </w:tc>
      </w:tr>
      <w:tr w:rsidR="00581830" w:rsidRPr="00A26351" w:rsidTr="00612FA0">
        <w:trPr>
          <w:trHeight w:val="407"/>
        </w:trPr>
        <w:tc>
          <w:tcPr>
            <w:tcW w:w="2093" w:type="dxa"/>
            <w:shd w:val="clear" w:color="auto" w:fill="auto"/>
            <w:vAlign w:val="center"/>
          </w:tcPr>
          <w:p w:rsidR="00581830" w:rsidRPr="00A26351" w:rsidRDefault="00581830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A26351">
              <w:rPr>
                <w:color w:val="000000"/>
                <w:sz w:val="20"/>
                <w:szCs w:val="20"/>
              </w:rPr>
              <w:t>Начальник отдела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81830" w:rsidRPr="00A26351" w:rsidRDefault="00581830" w:rsidP="00612FA0">
            <w:pPr>
              <w:rPr>
                <w:color w:val="000000"/>
                <w:sz w:val="20"/>
                <w:szCs w:val="20"/>
                <w:lang w:val="en-US"/>
              </w:rPr>
            </w:pPr>
            <w:r w:rsidRPr="00A26351">
              <w:rPr>
                <w:color w:val="000000"/>
                <w:sz w:val="20"/>
                <w:szCs w:val="20"/>
              </w:rPr>
              <w:t>Онищенко Ирина Владимировна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81830" w:rsidRPr="00A26351" w:rsidRDefault="00D4140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D41404">
              <w:rPr>
                <w:rStyle w:val="aa"/>
                <w:sz w:val="20"/>
                <w:szCs w:val="20"/>
              </w:rPr>
              <w:t>onishenkoiv@sovcombank.ru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81830" w:rsidRPr="00A26351" w:rsidRDefault="00C6520B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6520B">
              <w:rPr>
                <w:color w:val="000000"/>
                <w:sz w:val="20"/>
                <w:szCs w:val="20"/>
              </w:rPr>
              <w:t>+7 (495) 988 93 70 доб. 38-28</w:t>
            </w:r>
            <w:r w:rsidRPr="00C6520B">
              <w:rPr>
                <w:color w:val="000000"/>
                <w:sz w:val="20"/>
                <w:szCs w:val="20"/>
              </w:rPr>
              <w:tab/>
            </w:r>
          </w:p>
        </w:tc>
      </w:tr>
      <w:tr w:rsidR="00581830" w:rsidRPr="00A26351" w:rsidTr="00612FA0">
        <w:trPr>
          <w:trHeight w:val="407"/>
        </w:trPr>
        <w:tc>
          <w:tcPr>
            <w:tcW w:w="2093" w:type="dxa"/>
            <w:shd w:val="clear" w:color="auto" w:fill="auto"/>
            <w:vAlign w:val="center"/>
          </w:tcPr>
          <w:p w:rsidR="00581830" w:rsidRPr="00A26351" w:rsidRDefault="00EA14F7" w:rsidP="00EA14F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Специал</w:t>
            </w:r>
            <w:r w:rsidR="00581830" w:rsidRPr="00A26351">
              <w:rPr>
                <w:color w:val="000000"/>
                <w:sz w:val="20"/>
                <w:szCs w:val="20"/>
              </w:rPr>
              <w:t>ист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81830" w:rsidRPr="00A26351" w:rsidRDefault="00581830" w:rsidP="00612FA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26351">
              <w:rPr>
                <w:color w:val="000000"/>
                <w:sz w:val="20"/>
                <w:szCs w:val="20"/>
              </w:rPr>
              <w:t>Лямкина</w:t>
            </w:r>
            <w:proofErr w:type="spellEnd"/>
            <w:r w:rsidRPr="00A26351">
              <w:rPr>
                <w:color w:val="000000"/>
                <w:sz w:val="20"/>
                <w:szCs w:val="20"/>
              </w:rPr>
              <w:t xml:space="preserve"> Юлия Сергеевна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81830" w:rsidRPr="00A26351" w:rsidRDefault="00D4140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41404">
              <w:rPr>
                <w:rStyle w:val="aa"/>
                <w:sz w:val="20"/>
                <w:szCs w:val="20"/>
              </w:rPr>
              <w:t>lyamkinayus@sovcombank.ru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81830" w:rsidRPr="00A26351" w:rsidRDefault="00C6520B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6520B">
              <w:rPr>
                <w:color w:val="000000"/>
                <w:sz w:val="20"/>
                <w:szCs w:val="20"/>
              </w:rPr>
              <w:t>+7 (495) 988 93 70 доб. 33-38</w:t>
            </w:r>
          </w:p>
        </w:tc>
      </w:tr>
    </w:tbl>
    <w:p w:rsidR="00581830" w:rsidRPr="007D7EAD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</w:p>
    <w:p w:rsidR="004C44BD" w:rsidRDefault="004C44BD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  <w:lang w:val="en-US"/>
        </w:rPr>
      </w:pPr>
      <w:r w:rsidRPr="004C44BD">
        <w:rPr>
          <w:b/>
          <w:bCs/>
          <w:color w:val="000000"/>
          <w:sz w:val="22"/>
          <w:szCs w:val="22"/>
        </w:rPr>
        <w:t>Управление брокерского обслуживания</w:t>
      </w:r>
    </w:p>
    <w:p w:rsidR="00581830" w:rsidRPr="007D7EAD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7D7EAD">
        <w:rPr>
          <w:b/>
          <w:bCs/>
          <w:color w:val="000000"/>
          <w:sz w:val="18"/>
          <w:szCs w:val="18"/>
        </w:rPr>
        <w:t>единые контакты для всех сотрудников отдела:</w:t>
      </w:r>
    </w:p>
    <w:p w:rsidR="004C44BD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r w:rsidRPr="007D7EAD">
        <w:rPr>
          <w:b/>
          <w:bCs/>
          <w:color w:val="000000"/>
          <w:sz w:val="18"/>
          <w:szCs w:val="18"/>
        </w:rPr>
        <w:t>тел</w:t>
      </w:r>
      <w:r w:rsidRPr="007D7EAD">
        <w:rPr>
          <w:b/>
          <w:bCs/>
          <w:color w:val="000000"/>
          <w:sz w:val="18"/>
          <w:szCs w:val="18"/>
          <w:lang w:val="en-US"/>
        </w:rPr>
        <w:t xml:space="preserve">. </w:t>
      </w:r>
    </w:p>
    <w:p w:rsidR="00581830" w:rsidRPr="007D7EAD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proofErr w:type="gramStart"/>
      <w:r w:rsidRPr="007D7EAD">
        <w:rPr>
          <w:b/>
          <w:bCs/>
          <w:color w:val="000000"/>
          <w:sz w:val="18"/>
          <w:szCs w:val="18"/>
          <w:lang w:val="en-US"/>
        </w:rPr>
        <w:t>e-mail</w:t>
      </w:r>
      <w:proofErr w:type="gramEnd"/>
      <w:r w:rsidRPr="007D7EAD">
        <w:rPr>
          <w:b/>
          <w:bCs/>
          <w:color w:val="000000"/>
          <w:sz w:val="18"/>
          <w:szCs w:val="18"/>
          <w:lang w:val="en-US"/>
        </w:rPr>
        <w:t xml:space="preserve">: </w:t>
      </w:r>
      <w:hyperlink r:id="rId13" w:history="1">
        <w:r w:rsidRPr="007D7EAD">
          <w:rPr>
            <w:rStyle w:val="aa"/>
            <w:b/>
            <w:bCs/>
            <w:sz w:val="18"/>
            <w:szCs w:val="18"/>
            <w:lang w:val="en-US"/>
          </w:rPr>
          <w:t>obo@roseurobank.ru</w:t>
        </w:r>
      </w:hyperlink>
    </w:p>
    <w:p w:rsidR="00581830" w:rsidRPr="007D7EAD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</w:p>
    <w:p w:rsidR="00581830" w:rsidRPr="00AD1A93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 w:rsidRPr="00122E49">
        <w:rPr>
          <w:b/>
          <w:bCs/>
          <w:color w:val="000000"/>
          <w:sz w:val="20"/>
          <w:szCs w:val="20"/>
          <w:u w:val="single"/>
        </w:rPr>
        <w:t>Сотрудники</w:t>
      </w:r>
      <w:r w:rsidRPr="00122E49">
        <w:rPr>
          <w:b/>
          <w:bCs/>
          <w:color w:val="000000"/>
          <w:sz w:val="20"/>
          <w:szCs w:val="20"/>
          <w:u w:val="single"/>
          <w:lang w:val="en-US"/>
        </w:rPr>
        <w:t>:</w:t>
      </w:r>
    </w:p>
    <w:tbl>
      <w:tblPr>
        <w:tblW w:w="10598" w:type="dxa"/>
        <w:tblLook w:val="01E0" w:firstRow="1" w:lastRow="1" w:firstColumn="1" w:lastColumn="1" w:noHBand="0" w:noVBand="0"/>
      </w:tblPr>
      <w:tblGrid>
        <w:gridCol w:w="2189"/>
        <w:gridCol w:w="3175"/>
        <w:gridCol w:w="2873"/>
        <w:gridCol w:w="2361"/>
      </w:tblGrid>
      <w:tr w:rsidR="00A962C4" w:rsidRPr="00A962C4" w:rsidTr="00955FF2">
        <w:trPr>
          <w:trHeight w:val="368"/>
        </w:trPr>
        <w:tc>
          <w:tcPr>
            <w:tcW w:w="2235" w:type="dxa"/>
            <w:shd w:val="clear" w:color="auto" w:fill="auto"/>
            <w:vAlign w:val="center"/>
          </w:tcPr>
          <w:p w:rsidR="00A962C4" w:rsidRPr="00A962C4" w:rsidRDefault="00A962C4" w:rsidP="00612FA0">
            <w:pPr>
              <w:rPr>
                <w:color w:val="000000"/>
                <w:sz w:val="20"/>
                <w:szCs w:val="20"/>
              </w:rPr>
            </w:pPr>
            <w:r w:rsidRPr="00A962C4">
              <w:rPr>
                <w:color w:val="000000"/>
                <w:sz w:val="20"/>
                <w:szCs w:val="20"/>
              </w:rPr>
              <w:t>Начальник Управления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962C4" w:rsidRPr="00A962C4" w:rsidRDefault="00A962C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962C4">
              <w:rPr>
                <w:color w:val="000000"/>
                <w:sz w:val="20"/>
                <w:szCs w:val="20"/>
              </w:rPr>
              <w:t>Коротовских Алексей Владимирович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A962C4" w:rsidRPr="00A962C4" w:rsidRDefault="00A962C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962C4">
              <w:rPr>
                <w:rStyle w:val="aa"/>
                <w:sz w:val="20"/>
                <w:szCs w:val="20"/>
              </w:rPr>
              <w:t>korotovskikhav@sovcombank.ru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A962C4" w:rsidRPr="00A26351" w:rsidRDefault="008D4AC9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D4AC9">
              <w:rPr>
                <w:color w:val="000000"/>
                <w:sz w:val="20"/>
                <w:szCs w:val="20"/>
              </w:rPr>
              <w:t>+7 (495) 988 93 70 доб.30-62, 32-45</w:t>
            </w:r>
          </w:p>
        </w:tc>
      </w:tr>
      <w:tr w:rsidR="00581830" w:rsidRPr="00A26351" w:rsidTr="00955FF2">
        <w:trPr>
          <w:trHeight w:val="368"/>
        </w:trPr>
        <w:tc>
          <w:tcPr>
            <w:tcW w:w="2235" w:type="dxa"/>
            <w:shd w:val="clear" w:color="auto" w:fill="auto"/>
            <w:vAlign w:val="center"/>
          </w:tcPr>
          <w:p w:rsidR="00581830" w:rsidRPr="00A26351" w:rsidRDefault="00581830" w:rsidP="00612FA0">
            <w:pPr>
              <w:rPr>
                <w:color w:val="000000"/>
                <w:sz w:val="20"/>
                <w:szCs w:val="20"/>
              </w:rPr>
            </w:pPr>
            <w:r w:rsidRPr="00A26351">
              <w:rPr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830" w:rsidRPr="00A26351" w:rsidRDefault="006F0DCC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hyperlink r:id="rId14" w:history="1">
              <w:r w:rsidR="00581830" w:rsidRPr="00A26351">
                <w:rPr>
                  <w:color w:val="000000"/>
                  <w:sz w:val="20"/>
                  <w:szCs w:val="20"/>
                </w:rPr>
                <w:t>Волков Евгений Владимирович</w:t>
              </w:r>
            </w:hyperlink>
          </w:p>
        </w:tc>
        <w:tc>
          <w:tcPr>
            <w:tcW w:w="2666" w:type="dxa"/>
            <w:shd w:val="clear" w:color="auto" w:fill="auto"/>
            <w:vAlign w:val="center"/>
          </w:tcPr>
          <w:p w:rsidR="00581830" w:rsidRPr="00A26351" w:rsidRDefault="008D4AC9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FF"/>
                <w:sz w:val="20"/>
                <w:szCs w:val="20"/>
                <w:u w:val="single"/>
              </w:rPr>
            </w:pPr>
            <w:r w:rsidRPr="008D4AC9">
              <w:rPr>
                <w:rStyle w:val="aa"/>
                <w:sz w:val="20"/>
                <w:szCs w:val="20"/>
              </w:rPr>
              <w:t>volkovev1@sovcombank.ru</w:t>
            </w:r>
            <w:r w:rsidRPr="008D4AC9">
              <w:t xml:space="preserve">  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1830" w:rsidRPr="00A26351" w:rsidRDefault="008D4AC9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D4AC9">
              <w:rPr>
                <w:color w:val="000000"/>
                <w:sz w:val="20"/>
                <w:szCs w:val="20"/>
              </w:rPr>
              <w:t>+7 (495) 988 93 70 доб. 70-55</w:t>
            </w:r>
          </w:p>
        </w:tc>
      </w:tr>
      <w:tr w:rsidR="00581830" w:rsidRPr="00A26351" w:rsidTr="00955FF2">
        <w:trPr>
          <w:trHeight w:val="368"/>
        </w:trPr>
        <w:tc>
          <w:tcPr>
            <w:tcW w:w="2235" w:type="dxa"/>
            <w:shd w:val="clear" w:color="auto" w:fill="auto"/>
            <w:vAlign w:val="center"/>
          </w:tcPr>
          <w:p w:rsidR="00581830" w:rsidRPr="00A26351" w:rsidRDefault="00581830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6351">
              <w:rPr>
                <w:color w:val="000000"/>
                <w:sz w:val="20"/>
                <w:szCs w:val="20"/>
              </w:rPr>
              <w:t>Заместитель начальника отдела  по работе с ВИП-клиентами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830" w:rsidRPr="00A26351" w:rsidRDefault="00581830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6351">
              <w:rPr>
                <w:color w:val="000000"/>
                <w:sz w:val="20"/>
                <w:szCs w:val="20"/>
              </w:rPr>
              <w:t>Козлов Борис Сергеевич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581830" w:rsidRPr="00A26351" w:rsidRDefault="00AD021A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AD021A">
              <w:rPr>
                <w:rStyle w:val="aa"/>
                <w:sz w:val="20"/>
                <w:szCs w:val="20"/>
              </w:rPr>
              <w:t>kozlovbs@sovcombank.ru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1830" w:rsidRPr="00A26351" w:rsidRDefault="00AD021A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AD021A">
              <w:rPr>
                <w:color w:val="000000"/>
                <w:sz w:val="20"/>
                <w:szCs w:val="20"/>
              </w:rPr>
              <w:t>+7 (495) 988 93 70 доб. 70-06)</w:t>
            </w:r>
            <w:proofErr w:type="gramEnd"/>
          </w:p>
        </w:tc>
      </w:tr>
      <w:tr w:rsidR="00581830" w:rsidRPr="00A26351" w:rsidTr="00955FF2">
        <w:trPr>
          <w:trHeight w:val="368"/>
        </w:trPr>
        <w:tc>
          <w:tcPr>
            <w:tcW w:w="2235" w:type="dxa"/>
            <w:shd w:val="clear" w:color="auto" w:fill="auto"/>
            <w:vAlign w:val="center"/>
          </w:tcPr>
          <w:p w:rsidR="00581830" w:rsidRPr="00A26351" w:rsidRDefault="00581830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A26351">
              <w:rPr>
                <w:color w:val="000000"/>
                <w:sz w:val="20"/>
                <w:szCs w:val="20"/>
              </w:rPr>
              <w:t>Главный специалист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830" w:rsidRPr="00A26351" w:rsidRDefault="00581830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26351">
              <w:rPr>
                <w:color w:val="000000"/>
                <w:sz w:val="20"/>
                <w:szCs w:val="20"/>
              </w:rPr>
              <w:t>Миренский</w:t>
            </w:r>
            <w:proofErr w:type="spellEnd"/>
            <w:r w:rsidRPr="00A26351">
              <w:rPr>
                <w:color w:val="000000"/>
                <w:sz w:val="20"/>
                <w:szCs w:val="20"/>
              </w:rPr>
              <w:t xml:space="preserve"> Дмитрий Владимирович   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581830" w:rsidRPr="00A26351" w:rsidRDefault="006707C9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707C9">
              <w:rPr>
                <w:rStyle w:val="aa"/>
                <w:sz w:val="20"/>
                <w:szCs w:val="20"/>
              </w:rPr>
              <w:t>mirenskiydv@sovcombank.ru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1830" w:rsidRPr="00A26351" w:rsidRDefault="006707C9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6707C9">
              <w:rPr>
                <w:color w:val="000000"/>
                <w:sz w:val="20"/>
                <w:szCs w:val="20"/>
              </w:rPr>
              <w:t>+7 (495) 988 93 70 доб.  70-53)</w:t>
            </w:r>
            <w:proofErr w:type="gramEnd"/>
          </w:p>
        </w:tc>
      </w:tr>
      <w:tr w:rsidR="00581830" w:rsidRPr="00A26351" w:rsidTr="00955FF2">
        <w:trPr>
          <w:trHeight w:val="368"/>
        </w:trPr>
        <w:tc>
          <w:tcPr>
            <w:tcW w:w="2235" w:type="dxa"/>
            <w:shd w:val="clear" w:color="auto" w:fill="auto"/>
            <w:vAlign w:val="center"/>
          </w:tcPr>
          <w:p w:rsidR="00581830" w:rsidRPr="00A26351" w:rsidRDefault="00581830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6351">
              <w:rPr>
                <w:color w:val="000000"/>
                <w:sz w:val="20"/>
                <w:szCs w:val="20"/>
              </w:rPr>
              <w:t>Ведущий специалист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81830" w:rsidRPr="00A26351" w:rsidRDefault="00581830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A26351">
              <w:rPr>
                <w:color w:val="000000"/>
                <w:sz w:val="20"/>
                <w:szCs w:val="20"/>
              </w:rPr>
              <w:t>Черепенько</w:t>
            </w:r>
            <w:proofErr w:type="spellEnd"/>
            <w:r w:rsidRPr="00A26351">
              <w:rPr>
                <w:color w:val="000000"/>
                <w:sz w:val="20"/>
                <w:szCs w:val="20"/>
              </w:rPr>
              <w:t xml:space="preserve"> Алексей Михайлович   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581830" w:rsidRPr="00A26351" w:rsidRDefault="00897C4A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897C4A">
              <w:rPr>
                <w:rStyle w:val="aa"/>
                <w:sz w:val="20"/>
                <w:szCs w:val="20"/>
              </w:rPr>
              <w:t>cherepenkoam@sovcombank.ru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1830" w:rsidRPr="00A26351" w:rsidRDefault="00897C4A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97C4A">
              <w:rPr>
                <w:color w:val="000000"/>
                <w:sz w:val="20"/>
                <w:szCs w:val="20"/>
              </w:rPr>
              <w:t>+7 (495) 988 93 70 доб. 70-52</w:t>
            </w:r>
          </w:p>
        </w:tc>
      </w:tr>
    </w:tbl>
    <w:p w:rsidR="00581830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color w:val="000000"/>
          <w:sz w:val="16"/>
          <w:szCs w:val="16"/>
        </w:rPr>
      </w:pP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</w:p>
    <w:sectPr w:rsidR="00581830" w:rsidSect="004E0E20">
      <w:headerReference w:type="default" r:id="rId15"/>
      <w:pgSz w:w="11906" w:h="16838" w:code="9"/>
      <w:pgMar w:top="271" w:right="748" w:bottom="142" w:left="1276" w:header="284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DCC" w:rsidRDefault="006F0DCC">
      <w:r>
        <w:separator/>
      </w:r>
    </w:p>
  </w:endnote>
  <w:endnote w:type="continuationSeparator" w:id="0">
    <w:p w:rsidR="006F0DCC" w:rsidRDefault="006F0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20286293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16074757"/>
          <w:docPartObj>
            <w:docPartGallery w:val="Page Numbers (Top of Page)"/>
            <w:docPartUnique/>
          </w:docPartObj>
        </w:sdtPr>
        <w:sdtEndPr/>
        <w:sdtContent>
          <w:p w:rsidR="009F3FBE" w:rsidRPr="00365CED" w:rsidRDefault="00365CED" w:rsidP="00365CED">
            <w:pPr>
              <w:pStyle w:val="a5"/>
              <w:jc w:val="right"/>
              <w:rPr>
                <w:sz w:val="16"/>
                <w:szCs w:val="16"/>
              </w:rPr>
            </w:pPr>
            <w:r w:rsidRPr="00365CED">
              <w:rPr>
                <w:sz w:val="16"/>
                <w:szCs w:val="16"/>
              </w:rPr>
              <w:t xml:space="preserve">Страница </w:t>
            </w:r>
            <w:r w:rsidRPr="00365CED">
              <w:rPr>
                <w:b/>
                <w:bCs/>
                <w:sz w:val="16"/>
                <w:szCs w:val="16"/>
              </w:rPr>
              <w:fldChar w:fldCharType="begin"/>
            </w:r>
            <w:r w:rsidRPr="00365CED">
              <w:rPr>
                <w:b/>
                <w:bCs/>
                <w:sz w:val="16"/>
                <w:szCs w:val="16"/>
              </w:rPr>
              <w:instrText>PAGE</w:instrText>
            </w:r>
            <w:r w:rsidRPr="00365CED">
              <w:rPr>
                <w:b/>
                <w:bCs/>
                <w:sz w:val="16"/>
                <w:szCs w:val="16"/>
              </w:rPr>
              <w:fldChar w:fldCharType="separate"/>
            </w:r>
            <w:r w:rsidR="00C8453B">
              <w:rPr>
                <w:b/>
                <w:bCs/>
                <w:noProof/>
                <w:sz w:val="16"/>
                <w:szCs w:val="16"/>
              </w:rPr>
              <w:t>2</w:t>
            </w:r>
            <w:r w:rsidRPr="00365CED">
              <w:rPr>
                <w:b/>
                <w:bCs/>
                <w:sz w:val="16"/>
                <w:szCs w:val="16"/>
              </w:rPr>
              <w:fldChar w:fldCharType="end"/>
            </w:r>
            <w:r w:rsidRPr="00365CED">
              <w:rPr>
                <w:sz w:val="16"/>
                <w:szCs w:val="16"/>
              </w:rPr>
              <w:t xml:space="preserve"> из </w:t>
            </w:r>
            <w:r w:rsidRPr="00365CED">
              <w:rPr>
                <w:b/>
                <w:bCs/>
                <w:sz w:val="16"/>
                <w:szCs w:val="16"/>
              </w:rPr>
              <w:fldChar w:fldCharType="begin"/>
            </w:r>
            <w:r w:rsidRPr="00365CED">
              <w:rPr>
                <w:b/>
                <w:bCs/>
                <w:sz w:val="16"/>
                <w:szCs w:val="16"/>
              </w:rPr>
              <w:instrText>NUMPAGES</w:instrText>
            </w:r>
            <w:r w:rsidRPr="00365CED">
              <w:rPr>
                <w:b/>
                <w:bCs/>
                <w:sz w:val="16"/>
                <w:szCs w:val="16"/>
              </w:rPr>
              <w:fldChar w:fldCharType="separate"/>
            </w:r>
            <w:r w:rsidR="00C8453B">
              <w:rPr>
                <w:b/>
                <w:bCs/>
                <w:noProof/>
                <w:sz w:val="16"/>
                <w:szCs w:val="16"/>
              </w:rPr>
              <w:t>2</w:t>
            </w:r>
            <w:r w:rsidRPr="00365CE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DCC" w:rsidRDefault="006F0DCC">
      <w:r>
        <w:separator/>
      </w:r>
    </w:p>
  </w:footnote>
  <w:footnote w:type="continuationSeparator" w:id="0">
    <w:p w:rsidR="006F0DCC" w:rsidRDefault="006F0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C92" w:rsidRPr="00531C92" w:rsidRDefault="00531C92" w:rsidP="00531C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>
    <w:nsid w:val="081E134F"/>
    <w:multiLevelType w:val="hybridMultilevel"/>
    <w:tmpl w:val="EDEACDDA"/>
    <w:lvl w:ilvl="0" w:tplc="5D70E42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24B69BCE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96F6CFE8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958C945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8138CE0C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5CE677AA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4EA0AA0A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E8A6ED1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CB7AA9DA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F95656B"/>
    <w:multiLevelType w:val="hybridMultilevel"/>
    <w:tmpl w:val="11CAEB6C"/>
    <w:lvl w:ilvl="0" w:tplc="720EEB7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B0C210C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39502FE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A1A445C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3AC3160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929AAB68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49081774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3CF60006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3A1A47FA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AC915FB"/>
    <w:multiLevelType w:val="hybridMultilevel"/>
    <w:tmpl w:val="D132E1EC"/>
    <w:lvl w:ilvl="0" w:tplc="91B69690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9780B6C2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7A4B0B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F4D63E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FCCC82A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714622B2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75BC52A4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E280E96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1EE8FC7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614F"/>
    <w:rsid w:val="00006D60"/>
    <w:rsid w:val="00021024"/>
    <w:rsid w:val="0002196D"/>
    <w:rsid w:val="00022358"/>
    <w:rsid w:val="00025DB8"/>
    <w:rsid w:val="000344B8"/>
    <w:rsid w:val="00056234"/>
    <w:rsid w:val="00070D17"/>
    <w:rsid w:val="00076689"/>
    <w:rsid w:val="000817BE"/>
    <w:rsid w:val="00094921"/>
    <w:rsid w:val="000B1D5F"/>
    <w:rsid w:val="000E0D95"/>
    <w:rsid w:val="000E6943"/>
    <w:rsid w:val="000F1881"/>
    <w:rsid w:val="000F1E99"/>
    <w:rsid w:val="00122E49"/>
    <w:rsid w:val="00146D49"/>
    <w:rsid w:val="00157EF3"/>
    <w:rsid w:val="001A6F73"/>
    <w:rsid w:val="001B3372"/>
    <w:rsid w:val="0021595F"/>
    <w:rsid w:val="002306F1"/>
    <w:rsid w:val="0024416E"/>
    <w:rsid w:val="00285FC4"/>
    <w:rsid w:val="00291533"/>
    <w:rsid w:val="002945DB"/>
    <w:rsid w:val="002B2ACB"/>
    <w:rsid w:val="002D5AAD"/>
    <w:rsid w:val="002D76D0"/>
    <w:rsid w:val="002E1333"/>
    <w:rsid w:val="002F06E6"/>
    <w:rsid w:val="00314574"/>
    <w:rsid w:val="00344588"/>
    <w:rsid w:val="00351661"/>
    <w:rsid w:val="00355026"/>
    <w:rsid w:val="00365CED"/>
    <w:rsid w:val="003853FA"/>
    <w:rsid w:val="003E4DA7"/>
    <w:rsid w:val="004316C8"/>
    <w:rsid w:val="004A69E3"/>
    <w:rsid w:val="004A7BBB"/>
    <w:rsid w:val="004C44BD"/>
    <w:rsid w:val="004D0C70"/>
    <w:rsid w:val="004E0E20"/>
    <w:rsid w:val="004E33C0"/>
    <w:rsid w:val="004E7872"/>
    <w:rsid w:val="004F1902"/>
    <w:rsid w:val="005024AE"/>
    <w:rsid w:val="00531C92"/>
    <w:rsid w:val="00533DC5"/>
    <w:rsid w:val="005653DA"/>
    <w:rsid w:val="00575B2D"/>
    <w:rsid w:val="00581830"/>
    <w:rsid w:val="005A36C7"/>
    <w:rsid w:val="005D237C"/>
    <w:rsid w:val="005E3E8A"/>
    <w:rsid w:val="005E7C2B"/>
    <w:rsid w:val="006017C1"/>
    <w:rsid w:val="00605989"/>
    <w:rsid w:val="00605ADD"/>
    <w:rsid w:val="00626E09"/>
    <w:rsid w:val="006707C9"/>
    <w:rsid w:val="00672C02"/>
    <w:rsid w:val="006B5AA2"/>
    <w:rsid w:val="006B7CFD"/>
    <w:rsid w:val="006F0DCC"/>
    <w:rsid w:val="00726FD7"/>
    <w:rsid w:val="00727AAB"/>
    <w:rsid w:val="00735A32"/>
    <w:rsid w:val="0076315F"/>
    <w:rsid w:val="00772B00"/>
    <w:rsid w:val="007C07B3"/>
    <w:rsid w:val="007C0EC1"/>
    <w:rsid w:val="007C14D9"/>
    <w:rsid w:val="007D20E7"/>
    <w:rsid w:val="007E5B07"/>
    <w:rsid w:val="007F271A"/>
    <w:rsid w:val="00812861"/>
    <w:rsid w:val="00812C7D"/>
    <w:rsid w:val="00813F0F"/>
    <w:rsid w:val="00822F1A"/>
    <w:rsid w:val="00844683"/>
    <w:rsid w:val="008636FA"/>
    <w:rsid w:val="0086675B"/>
    <w:rsid w:val="008749C1"/>
    <w:rsid w:val="00892C0E"/>
    <w:rsid w:val="00897C4A"/>
    <w:rsid w:val="008A57D1"/>
    <w:rsid w:val="008B0EDF"/>
    <w:rsid w:val="008D4AC9"/>
    <w:rsid w:val="008F44FE"/>
    <w:rsid w:val="008F7D77"/>
    <w:rsid w:val="009011E3"/>
    <w:rsid w:val="00901AAC"/>
    <w:rsid w:val="0090608D"/>
    <w:rsid w:val="00914187"/>
    <w:rsid w:val="00922B91"/>
    <w:rsid w:val="00955FF2"/>
    <w:rsid w:val="00961ADD"/>
    <w:rsid w:val="009A6D51"/>
    <w:rsid w:val="009B2373"/>
    <w:rsid w:val="009D6E8B"/>
    <w:rsid w:val="009F2694"/>
    <w:rsid w:val="009F3FBE"/>
    <w:rsid w:val="00A05886"/>
    <w:rsid w:val="00A076EF"/>
    <w:rsid w:val="00A2688C"/>
    <w:rsid w:val="00A76961"/>
    <w:rsid w:val="00A80205"/>
    <w:rsid w:val="00A82394"/>
    <w:rsid w:val="00A82614"/>
    <w:rsid w:val="00A962C4"/>
    <w:rsid w:val="00AB6241"/>
    <w:rsid w:val="00AD021A"/>
    <w:rsid w:val="00AD1A93"/>
    <w:rsid w:val="00AD542E"/>
    <w:rsid w:val="00AD7AA8"/>
    <w:rsid w:val="00B01802"/>
    <w:rsid w:val="00B37967"/>
    <w:rsid w:val="00B56C81"/>
    <w:rsid w:val="00B70D60"/>
    <w:rsid w:val="00B96B3A"/>
    <w:rsid w:val="00B97A2B"/>
    <w:rsid w:val="00BA201B"/>
    <w:rsid w:val="00BC5BC8"/>
    <w:rsid w:val="00BE7663"/>
    <w:rsid w:val="00BF102D"/>
    <w:rsid w:val="00BF3457"/>
    <w:rsid w:val="00C03B23"/>
    <w:rsid w:val="00C14D27"/>
    <w:rsid w:val="00C3760A"/>
    <w:rsid w:val="00C6520B"/>
    <w:rsid w:val="00C81745"/>
    <w:rsid w:val="00C81F1A"/>
    <w:rsid w:val="00C8453B"/>
    <w:rsid w:val="00CC3357"/>
    <w:rsid w:val="00CC5D62"/>
    <w:rsid w:val="00CF3C7D"/>
    <w:rsid w:val="00D10E53"/>
    <w:rsid w:val="00D26AB7"/>
    <w:rsid w:val="00D34DA0"/>
    <w:rsid w:val="00D3662F"/>
    <w:rsid w:val="00D41404"/>
    <w:rsid w:val="00D45F9C"/>
    <w:rsid w:val="00D50B83"/>
    <w:rsid w:val="00D57551"/>
    <w:rsid w:val="00D76BD7"/>
    <w:rsid w:val="00E24CB1"/>
    <w:rsid w:val="00E25BC8"/>
    <w:rsid w:val="00E701B2"/>
    <w:rsid w:val="00E72368"/>
    <w:rsid w:val="00E7620D"/>
    <w:rsid w:val="00E76553"/>
    <w:rsid w:val="00E86275"/>
    <w:rsid w:val="00EA0520"/>
    <w:rsid w:val="00EA0C44"/>
    <w:rsid w:val="00EA14F7"/>
    <w:rsid w:val="00EC1292"/>
    <w:rsid w:val="00EE59FE"/>
    <w:rsid w:val="00F0355B"/>
    <w:rsid w:val="00F03F5A"/>
    <w:rsid w:val="00F1505E"/>
    <w:rsid w:val="00F17253"/>
    <w:rsid w:val="00F534C7"/>
    <w:rsid w:val="00F80A0A"/>
    <w:rsid w:val="00F96645"/>
    <w:rsid w:val="00FD43A1"/>
    <w:rsid w:val="00FD5EAA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605989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365CE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E0E2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605989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365CE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E0E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2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bo@roseurobank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ocb@sovcomban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portal.main.roseurobank.ru/company/personal/user/294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F72E6-8786-479C-B73E-4C81CE29A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Астафьева Марина Васильевна</cp:lastModifiedBy>
  <cp:revision>32</cp:revision>
  <cp:lastPrinted>2018-07-13T12:32:00Z</cp:lastPrinted>
  <dcterms:created xsi:type="dcterms:W3CDTF">2018-10-04T12:36:00Z</dcterms:created>
  <dcterms:modified xsi:type="dcterms:W3CDTF">2018-10-18T07:07:00Z</dcterms:modified>
</cp:coreProperties>
</file>