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2574" w14:textId="77777777" w:rsidR="00891CB7" w:rsidRPr="009A07C3" w:rsidRDefault="00891CB7">
      <w:pPr>
        <w:rPr>
          <w:sz w:val="22"/>
        </w:rPr>
      </w:pPr>
      <w:bookmarkStart w:id="0" w:name="_GoBack"/>
      <w:bookmarkEnd w:id="0"/>
      <w:r w:rsidRPr="009A07C3">
        <w:rPr>
          <w:sz w:val="28"/>
        </w:rPr>
        <w:t xml:space="preserve">                              </w:t>
      </w:r>
    </w:p>
    <w:p w14:paraId="5DDBB2D3" w14:textId="77777777" w:rsidR="00891CB7" w:rsidRPr="009A07C3" w:rsidRDefault="00891CB7" w:rsidP="003227DC">
      <w:pPr>
        <w:ind w:left="-426"/>
        <w:rPr>
          <w:sz w:val="22"/>
        </w:rPr>
      </w:pPr>
    </w:p>
    <w:p w14:paraId="506820C4" w14:textId="77777777" w:rsidR="005531A7" w:rsidRPr="009A07C3" w:rsidRDefault="005531A7" w:rsidP="003227DC">
      <w:pPr>
        <w:ind w:left="-426"/>
        <w:rPr>
          <w:sz w:val="22"/>
        </w:rPr>
      </w:pPr>
    </w:p>
    <w:p w14:paraId="45BDF06B" w14:textId="2C4845E2" w:rsidR="005531A7" w:rsidRPr="009A07C3" w:rsidRDefault="00E722BC" w:rsidP="005531A7">
      <w:pPr>
        <w:ind w:left="-426"/>
        <w:jc w:val="center"/>
        <w:rPr>
          <w:rStyle w:val="FontStyle3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Контактные данные </w:t>
      </w:r>
      <w:r w:rsidR="0094620E" w:rsidRPr="009A07C3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2BD2452" w14:textId="77777777" w:rsidR="005531A7" w:rsidRPr="009A07C3" w:rsidRDefault="005531A7" w:rsidP="005531A7">
      <w:pPr>
        <w:ind w:left="-426"/>
        <w:jc w:val="center"/>
        <w:rPr>
          <w:rStyle w:val="FontStyle33"/>
          <w:rFonts w:ascii="Times New Roman" w:hAnsi="Times New Roman" w:cs="Times New Roman"/>
          <w:b w:val="0"/>
          <w:sz w:val="28"/>
          <w:szCs w:val="28"/>
        </w:rPr>
      </w:pPr>
    </w:p>
    <w:p w14:paraId="4D272366" w14:textId="77777777" w:rsidR="005531A7" w:rsidRPr="009A07C3" w:rsidRDefault="005531A7" w:rsidP="003227DC">
      <w:pPr>
        <w:ind w:left="-426"/>
        <w:rPr>
          <w:sz w:val="22"/>
        </w:rPr>
      </w:pPr>
    </w:p>
    <w:p w14:paraId="2109513C" w14:textId="77777777" w:rsidR="00EF35DB" w:rsidRPr="00EF35DB" w:rsidRDefault="00EF35DB" w:rsidP="00EF35D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EF35DB">
        <w:rPr>
          <w:b/>
          <w:bCs/>
          <w:color w:val="000000"/>
          <w:sz w:val="18"/>
          <w:szCs w:val="18"/>
        </w:rPr>
        <w:t xml:space="preserve">1. Для приёма Банком поручений и Сообщений по телефону: </w:t>
      </w:r>
    </w:p>
    <w:p w14:paraId="0BDB3563" w14:textId="77777777" w:rsidR="00EF35DB" w:rsidRDefault="00EF35DB" w:rsidP="00EF35D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592008C1" w14:textId="77777777" w:rsidR="000606AC" w:rsidRDefault="000606AC" w:rsidP="000606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Д</w:t>
      </w:r>
      <w:r w:rsidRPr="00EF35DB">
        <w:rPr>
          <w:b/>
          <w:bCs/>
          <w:color w:val="000000"/>
          <w:sz w:val="18"/>
          <w:szCs w:val="18"/>
        </w:rPr>
        <w:t xml:space="preserve">ля клиентов Московского региона: </w:t>
      </w:r>
    </w:p>
    <w:p w14:paraId="3CFCBC44" w14:textId="77777777" w:rsidR="000606AC" w:rsidRDefault="000606AC" w:rsidP="000606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EF35DB">
        <w:rPr>
          <w:b/>
          <w:bCs/>
          <w:color w:val="000000"/>
          <w:sz w:val="18"/>
          <w:szCs w:val="18"/>
        </w:rPr>
        <w:t>+7 (495) 777-77-41</w:t>
      </w:r>
    </w:p>
    <w:p w14:paraId="46CF429C" w14:textId="77777777" w:rsidR="000606AC" w:rsidRDefault="000606AC" w:rsidP="000606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EF35DB">
        <w:rPr>
          <w:b/>
          <w:bCs/>
          <w:color w:val="000000"/>
          <w:sz w:val="18"/>
          <w:szCs w:val="18"/>
        </w:rPr>
        <w:t xml:space="preserve">+7 (495) 777-11-11, доб. 30343 </w:t>
      </w:r>
    </w:p>
    <w:p w14:paraId="183B4692" w14:textId="77777777" w:rsidR="000606AC" w:rsidRPr="00EF35DB" w:rsidRDefault="000606AC" w:rsidP="000606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50F1818" w14:textId="77777777" w:rsidR="000606AC" w:rsidRDefault="000606AC" w:rsidP="000606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Д</w:t>
      </w:r>
      <w:r w:rsidRPr="00EF35DB">
        <w:rPr>
          <w:b/>
          <w:bCs/>
          <w:color w:val="000000"/>
          <w:sz w:val="18"/>
          <w:szCs w:val="18"/>
        </w:rPr>
        <w:t xml:space="preserve">ля звонков из регионов </w:t>
      </w:r>
    </w:p>
    <w:p w14:paraId="1F1C2E62" w14:textId="77777777" w:rsidR="000606AC" w:rsidRDefault="000606AC" w:rsidP="000606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EF35DB">
        <w:rPr>
          <w:b/>
          <w:bCs/>
          <w:color w:val="000000"/>
          <w:sz w:val="18"/>
          <w:szCs w:val="18"/>
        </w:rPr>
        <w:t xml:space="preserve">8-800-707-71-41 </w:t>
      </w:r>
    </w:p>
    <w:p w14:paraId="154F0EFB" w14:textId="77777777" w:rsidR="000606AC" w:rsidRDefault="000606AC" w:rsidP="00EF35D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7932A1BF" w14:textId="77777777" w:rsidR="00EF35DB" w:rsidRPr="00EF35DB" w:rsidRDefault="00EF35DB" w:rsidP="00EF35D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EF35DB">
        <w:rPr>
          <w:b/>
          <w:bCs/>
          <w:color w:val="000000"/>
          <w:sz w:val="18"/>
          <w:szCs w:val="18"/>
        </w:rPr>
        <w:t xml:space="preserve">2. Для направления в адрес Банка Поручений и Сообщений по электронной почте: </w:t>
      </w:r>
    </w:p>
    <w:p w14:paraId="6E5CBDB2" w14:textId="2F372594" w:rsidR="00B3783A" w:rsidRPr="004A0295" w:rsidRDefault="00EF35DB" w:rsidP="00EF35D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Style w:val="a6"/>
          <w:b/>
          <w:bCs/>
          <w:sz w:val="18"/>
          <w:szCs w:val="18"/>
        </w:rPr>
      </w:pPr>
      <w:r w:rsidRPr="00EF35DB">
        <w:rPr>
          <w:b/>
          <w:bCs/>
          <w:color w:val="000000"/>
          <w:sz w:val="18"/>
          <w:szCs w:val="18"/>
        </w:rPr>
        <w:t xml:space="preserve">e-mail: </w:t>
      </w:r>
      <w:hyperlink r:id="rId8" w:history="1">
        <w:r w:rsidR="000606AC" w:rsidRPr="00156309">
          <w:rPr>
            <w:rStyle w:val="a6"/>
            <w:b/>
            <w:bCs/>
            <w:sz w:val="18"/>
            <w:szCs w:val="18"/>
          </w:rPr>
          <w:t>broker@sovcombank.ru</w:t>
        </w:r>
      </w:hyperlink>
      <w:r w:rsidRPr="00EF35DB">
        <w:rPr>
          <w:b/>
          <w:bCs/>
          <w:color w:val="000000"/>
          <w:sz w:val="18"/>
          <w:szCs w:val="18"/>
        </w:rPr>
        <w:t xml:space="preserve"> (Управление торговых операций)</w:t>
      </w:r>
    </w:p>
    <w:p w14:paraId="2A102E56" w14:textId="77777777" w:rsidR="00E23D37" w:rsidRPr="009A07C3" w:rsidRDefault="00E23D37" w:rsidP="00E23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49CE6A04" w14:textId="7F218E14" w:rsidR="00E23D37" w:rsidRPr="009A07C3" w:rsidRDefault="00E23D37" w:rsidP="00E23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9A07C3">
        <w:rPr>
          <w:b/>
          <w:bCs/>
          <w:color w:val="000000"/>
          <w:sz w:val="18"/>
          <w:szCs w:val="18"/>
        </w:rPr>
        <w:t>Депозитарий</w:t>
      </w:r>
      <w:r w:rsidR="00B25924">
        <w:rPr>
          <w:b/>
          <w:bCs/>
          <w:color w:val="000000"/>
          <w:sz w:val="18"/>
          <w:szCs w:val="18"/>
        </w:rPr>
        <w:t>.</w:t>
      </w:r>
    </w:p>
    <w:p w14:paraId="0EC5EDF4" w14:textId="77777777" w:rsidR="00E23D37" w:rsidRPr="009A07C3" w:rsidRDefault="00E23D37" w:rsidP="00E23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9A07C3">
        <w:rPr>
          <w:b/>
          <w:bCs/>
          <w:color w:val="000000"/>
          <w:sz w:val="18"/>
          <w:szCs w:val="18"/>
          <w:lang w:val="en-US"/>
        </w:rPr>
        <w:t>e</w:t>
      </w:r>
      <w:r w:rsidRPr="009A07C3">
        <w:rPr>
          <w:b/>
          <w:bCs/>
          <w:color w:val="000000"/>
          <w:sz w:val="18"/>
          <w:szCs w:val="18"/>
        </w:rPr>
        <w:t>-</w:t>
      </w:r>
      <w:r w:rsidRPr="009A07C3">
        <w:rPr>
          <w:b/>
          <w:bCs/>
          <w:color w:val="000000"/>
          <w:sz w:val="18"/>
          <w:szCs w:val="18"/>
          <w:lang w:val="en-US"/>
        </w:rPr>
        <w:t>mail</w:t>
      </w:r>
      <w:r w:rsidRPr="009A07C3">
        <w:rPr>
          <w:b/>
          <w:bCs/>
          <w:color w:val="000000"/>
          <w:sz w:val="18"/>
          <w:szCs w:val="18"/>
        </w:rPr>
        <w:t xml:space="preserve">: </w:t>
      </w:r>
      <w:hyperlink r:id="rId9" w:history="1">
        <w:r w:rsidRPr="009A07C3">
          <w:rPr>
            <w:rStyle w:val="a6"/>
            <w:b/>
            <w:bCs/>
            <w:sz w:val="18"/>
            <w:szCs w:val="18"/>
            <w:lang w:val="en-US"/>
          </w:rPr>
          <w:t>depo</w:t>
        </w:r>
        <w:r w:rsidRPr="009A07C3">
          <w:rPr>
            <w:rStyle w:val="a6"/>
            <w:b/>
            <w:bCs/>
            <w:sz w:val="18"/>
            <w:szCs w:val="18"/>
          </w:rPr>
          <w:t>@</w:t>
        </w:r>
        <w:r w:rsidRPr="009A07C3">
          <w:rPr>
            <w:rStyle w:val="a6"/>
            <w:b/>
            <w:bCs/>
            <w:sz w:val="18"/>
            <w:szCs w:val="18"/>
            <w:lang w:val="en-US"/>
          </w:rPr>
          <w:t>sovcombank</w:t>
        </w:r>
        <w:r w:rsidRPr="009A07C3">
          <w:rPr>
            <w:rStyle w:val="a6"/>
            <w:b/>
            <w:bCs/>
            <w:sz w:val="18"/>
            <w:szCs w:val="18"/>
          </w:rPr>
          <w:t>.</w:t>
        </w:r>
        <w:r w:rsidRPr="009A07C3">
          <w:rPr>
            <w:rStyle w:val="a6"/>
            <w:b/>
            <w:bCs/>
            <w:sz w:val="18"/>
            <w:szCs w:val="18"/>
            <w:lang w:val="en-US"/>
          </w:rPr>
          <w:t>ru</w:t>
        </w:r>
      </w:hyperlink>
    </w:p>
    <w:p w14:paraId="5A465C97" w14:textId="77777777" w:rsidR="00E23D37" w:rsidRPr="009A07C3" w:rsidRDefault="00E23D37" w:rsidP="00E23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750F5DCF" w14:textId="234FFC36" w:rsidR="006172F3" w:rsidRDefault="006172F3" w:rsidP="006172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698EC82E" w14:textId="77777777" w:rsidR="006172F3" w:rsidRPr="009A07C3" w:rsidRDefault="006172F3" w:rsidP="006172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2BE417D6" w14:textId="6D67046B" w:rsidR="00B3783A" w:rsidRPr="009A07C3" w:rsidRDefault="00B3783A" w:rsidP="00E23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sectPr w:rsidR="00B3783A" w:rsidRPr="009A07C3" w:rsidSect="00341986">
      <w:headerReference w:type="default" r:id="rId10"/>
      <w:pgSz w:w="11906" w:h="16838"/>
      <w:pgMar w:top="284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80FA" w14:textId="77777777" w:rsidR="00D70C92" w:rsidRDefault="00D70C92" w:rsidP="003A02A8">
      <w:r>
        <w:separator/>
      </w:r>
    </w:p>
  </w:endnote>
  <w:endnote w:type="continuationSeparator" w:id="0">
    <w:p w14:paraId="0E5537A8" w14:textId="77777777" w:rsidR="00D70C92" w:rsidRDefault="00D70C92" w:rsidP="003A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81ACA" w14:textId="77777777" w:rsidR="00D70C92" w:rsidRDefault="00D70C92" w:rsidP="003A02A8">
      <w:r>
        <w:separator/>
      </w:r>
    </w:p>
  </w:footnote>
  <w:footnote w:type="continuationSeparator" w:id="0">
    <w:p w14:paraId="1ABEF1A4" w14:textId="77777777" w:rsidR="00D70C92" w:rsidRDefault="00D70C92" w:rsidP="003A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4910D" w14:textId="77777777" w:rsidR="000B614B" w:rsidRPr="000B614B" w:rsidRDefault="000B614B" w:rsidP="000B614B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0B614B">
      <w:rPr>
        <w:rFonts w:ascii="Times New Roman" w:hAnsi="Times New Roman"/>
        <w:noProof/>
        <w:sz w:val="20"/>
        <w:szCs w:val="20"/>
      </w:rPr>
      <w:drawing>
        <wp:inline distT="0" distB="0" distL="0" distR="0" wp14:anchorId="6BF7DEAE" wp14:editId="292D783E">
          <wp:extent cx="1484192" cy="352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2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614B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00CD48A3" w14:textId="77777777" w:rsidR="000B614B" w:rsidRPr="003B5EE9" w:rsidRDefault="000B614B" w:rsidP="000B614B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</w:t>
    </w:r>
    <w:r w:rsidRPr="003B5EE9">
      <w:rPr>
        <w:rStyle w:val="FontStyle33"/>
        <w:rFonts w:ascii="Times New Roman" w:hAnsi="Times New Roman" w:cs="Times New Roman"/>
        <w:b w:val="0"/>
        <w:sz w:val="20"/>
        <w:szCs w:val="20"/>
      </w:rPr>
      <w:t>11</w:t>
    </w:r>
  </w:p>
  <w:p w14:paraId="5E684F6F" w14:textId="77777777" w:rsidR="000B614B" w:rsidRPr="000B614B" w:rsidRDefault="000B614B" w:rsidP="000B614B">
    <w:pPr>
      <w:pStyle w:val="a7"/>
      <w:jc w:val="right"/>
    </w:pPr>
    <w:r w:rsidRPr="000B614B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62BC3455" w14:textId="77777777" w:rsidR="003A02A8" w:rsidRDefault="003A02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4258"/>
    <w:multiLevelType w:val="hybridMultilevel"/>
    <w:tmpl w:val="EC505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0672F4"/>
    <w:multiLevelType w:val="singleLevel"/>
    <w:tmpl w:val="711C995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2FD40284"/>
    <w:multiLevelType w:val="hybridMultilevel"/>
    <w:tmpl w:val="504497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1D67D4"/>
    <w:multiLevelType w:val="multilevel"/>
    <w:tmpl w:val="CF32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3FE2EC8"/>
    <w:multiLevelType w:val="multilevel"/>
    <w:tmpl w:val="CE6CA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AC5941"/>
    <w:multiLevelType w:val="singleLevel"/>
    <w:tmpl w:val="B254CC1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8F93C58"/>
    <w:multiLevelType w:val="hybridMultilevel"/>
    <w:tmpl w:val="9202D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E"/>
    <w:rsid w:val="00034FAE"/>
    <w:rsid w:val="000606AC"/>
    <w:rsid w:val="00072097"/>
    <w:rsid w:val="00082485"/>
    <w:rsid w:val="000948BF"/>
    <w:rsid w:val="0009547E"/>
    <w:rsid w:val="000B614B"/>
    <w:rsid w:val="000E3814"/>
    <w:rsid w:val="000F1372"/>
    <w:rsid w:val="00114E05"/>
    <w:rsid w:val="00167C12"/>
    <w:rsid w:val="001725F5"/>
    <w:rsid w:val="001738BE"/>
    <w:rsid w:val="001B0C9F"/>
    <w:rsid w:val="0026619B"/>
    <w:rsid w:val="00297910"/>
    <w:rsid w:val="002E176B"/>
    <w:rsid w:val="002F5508"/>
    <w:rsid w:val="003227DC"/>
    <w:rsid w:val="003338E6"/>
    <w:rsid w:val="00341986"/>
    <w:rsid w:val="00394EFA"/>
    <w:rsid w:val="003A02A8"/>
    <w:rsid w:val="003A3F6D"/>
    <w:rsid w:val="003B5EE9"/>
    <w:rsid w:val="00413937"/>
    <w:rsid w:val="00476CEB"/>
    <w:rsid w:val="004A0295"/>
    <w:rsid w:val="004A39C4"/>
    <w:rsid w:val="004B56BB"/>
    <w:rsid w:val="004E18FD"/>
    <w:rsid w:val="004E1C67"/>
    <w:rsid w:val="004E531F"/>
    <w:rsid w:val="004F22C2"/>
    <w:rsid w:val="004F4DB9"/>
    <w:rsid w:val="00501BAA"/>
    <w:rsid w:val="005531A7"/>
    <w:rsid w:val="005567AC"/>
    <w:rsid w:val="00586A1D"/>
    <w:rsid w:val="00594976"/>
    <w:rsid w:val="005A1A49"/>
    <w:rsid w:val="005E0044"/>
    <w:rsid w:val="005E0B00"/>
    <w:rsid w:val="00612EB9"/>
    <w:rsid w:val="00613FC9"/>
    <w:rsid w:val="006172F3"/>
    <w:rsid w:val="00617A53"/>
    <w:rsid w:val="00620335"/>
    <w:rsid w:val="00622B8D"/>
    <w:rsid w:val="006A6B13"/>
    <w:rsid w:val="006F3A4F"/>
    <w:rsid w:val="006F5630"/>
    <w:rsid w:val="00714ED5"/>
    <w:rsid w:val="00734D93"/>
    <w:rsid w:val="00735525"/>
    <w:rsid w:val="007A77C1"/>
    <w:rsid w:val="007B71BA"/>
    <w:rsid w:val="007D04AD"/>
    <w:rsid w:val="00822511"/>
    <w:rsid w:val="00872A43"/>
    <w:rsid w:val="00891CB7"/>
    <w:rsid w:val="008A1D4D"/>
    <w:rsid w:val="008C21B1"/>
    <w:rsid w:val="008E10E5"/>
    <w:rsid w:val="008E3700"/>
    <w:rsid w:val="008E3756"/>
    <w:rsid w:val="008F7467"/>
    <w:rsid w:val="0090291F"/>
    <w:rsid w:val="00920C8D"/>
    <w:rsid w:val="0094620E"/>
    <w:rsid w:val="00946B96"/>
    <w:rsid w:val="00960AE1"/>
    <w:rsid w:val="0096484F"/>
    <w:rsid w:val="009A07C3"/>
    <w:rsid w:val="00A0581E"/>
    <w:rsid w:val="00A77D8C"/>
    <w:rsid w:val="00AC7A00"/>
    <w:rsid w:val="00AE2D7A"/>
    <w:rsid w:val="00B076DB"/>
    <w:rsid w:val="00B25924"/>
    <w:rsid w:val="00B3783A"/>
    <w:rsid w:val="00BA1950"/>
    <w:rsid w:val="00BA2E31"/>
    <w:rsid w:val="00BA2EC0"/>
    <w:rsid w:val="00BB6D34"/>
    <w:rsid w:val="00BD2A90"/>
    <w:rsid w:val="00C441FC"/>
    <w:rsid w:val="00CC5768"/>
    <w:rsid w:val="00CF1209"/>
    <w:rsid w:val="00CF7AAC"/>
    <w:rsid w:val="00D06546"/>
    <w:rsid w:val="00D630F6"/>
    <w:rsid w:val="00D70C92"/>
    <w:rsid w:val="00DA5494"/>
    <w:rsid w:val="00DF0932"/>
    <w:rsid w:val="00DF570D"/>
    <w:rsid w:val="00E23D37"/>
    <w:rsid w:val="00E420AA"/>
    <w:rsid w:val="00E46324"/>
    <w:rsid w:val="00E46AB0"/>
    <w:rsid w:val="00E707C3"/>
    <w:rsid w:val="00E70DD2"/>
    <w:rsid w:val="00E7192F"/>
    <w:rsid w:val="00E722BC"/>
    <w:rsid w:val="00EA058D"/>
    <w:rsid w:val="00EF35DB"/>
    <w:rsid w:val="00F131EA"/>
    <w:rsid w:val="00F67CF8"/>
    <w:rsid w:val="00FE7818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106A90"/>
  <w15:docId w15:val="{21C73726-95E8-4F0F-97BC-93AA09A2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iaaeon">
    <w:name w:val="Ii?i.i?aa.eo?n."/>
    <w:basedOn w:val="a"/>
    <w:pPr>
      <w:widowControl w:val="0"/>
      <w:jc w:val="right"/>
    </w:pPr>
    <w:rPr>
      <w:i/>
    </w:rPr>
  </w:style>
  <w:style w:type="paragraph" w:customStyle="1" w:styleId="Favourite">
    <w:name w:val="Favourite"/>
    <w:pPr>
      <w:widowControl w:val="0"/>
      <w:spacing w:before="80" w:after="80"/>
      <w:jc w:val="both"/>
    </w:pPr>
    <w:rPr>
      <w:kern w:val="20"/>
      <w:sz w:val="26"/>
    </w:rPr>
  </w:style>
  <w:style w:type="paragraph" w:customStyle="1" w:styleId="1">
    <w:name w:val="Заголовок1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customStyle="1" w:styleId="Caaieiaie">
    <w:name w:val="Caaieiaie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styleId="a3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paragraph" w:styleId="a4">
    <w:name w:val="Balloon Text"/>
    <w:basedOn w:val="a"/>
    <w:semiHidden/>
    <w:rsid w:val="004F4DB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61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8E3700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8E3700"/>
    <w:rPr>
      <w:rFonts w:ascii="Garamond" w:hAnsi="Garamond" w:cs="Garamond"/>
      <w:b/>
      <w:bCs/>
      <w:sz w:val="12"/>
      <w:szCs w:val="12"/>
    </w:rPr>
  </w:style>
  <w:style w:type="character" w:styleId="a6">
    <w:name w:val="Hyperlink"/>
    <w:basedOn w:val="a0"/>
    <w:unhideWhenUsed/>
    <w:rsid w:val="00CC5768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3A0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A02A8"/>
  </w:style>
  <w:style w:type="paragraph" w:styleId="a9">
    <w:name w:val="footer"/>
    <w:basedOn w:val="a"/>
    <w:link w:val="aa"/>
    <w:uiPriority w:val="99"/>
    <w:unhideWhenUsed/>
    <w:rsid w:val="003A0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02A8"/>
  </w:style>
  <w:style w:type="paragraph" w:customStyle="1" w:styleId="Style2">
    <w:name w:val="Style2"/>
    <w:basedOn w:val="a"/>
    <w:rsid w:val="003A02A8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  <w:style w:type="character" w:styleId="ab">
    <w:name w:val="annotation reference"/>
    <w:basedOn w:val="a0"/>
    <w:semiHidden/>
    <w:unhideWhenUsed/>
    <w:rsid w:val="003B5EE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B5EE9"/>
  </w:style>
  <w:style w:type="character" w:customStyle="1" w:styleId="ad">
    <w:name w:val="Текст примечания Знак"/>
    <w:basedOn w:val="a0"/>
    <w:link w:val="ac"/>
    <w:semiHidden/>
    <w:rsid w:val="003B5EE9"/>
  </w:style>
  <w:style w:type="paragraph" w:styleId="ae">
    <w:name w:val="annotation subject"/>
    <w:basedOn w:val="ac"/>
    <w:next w:val="ac"/>
    <w:link w:val="af"/>
    <w:semiHidden/>
    <w:unhideWhenUsed/>
    <w:rsid w:val="003B5EE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B5EE9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13937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B25924"/>
  </w:style>
  <w:style w:type="table" w:styleId="af1">
    <w:name w:val="Table Grid"/>
    <w:basedOn w:val="a1"/>
    <w:unhideWhenUsed/>
    <w:rsid w:val="001B0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7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ker@sovcom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o@sovcomban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3744-2276-4AE4-94CA-16DD427D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фирменном бланке)</vt:lpstr>
    </vt:vector>
  </TitlesOfParts>
  <Company>АКБ "РосЕвроБанк" (ОАО)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фирменном бланке)</dc:title>
  <dc:creator>triguer</dc:creator>
  <cp:lastModifiedBy>Бовин Егор Борисович</cp:lastModifiedBy>
  <cp:revision>4</cp:revision>
  <cp:lastPrinted>2012-12-19T12:55:00Z</cp:lastPrinted>
  <dcterms:created xsi:type="dcterms:W3CDTF">2025-12-05T12:49:00Z</dcterms:created>
  <dcterms:modified xsi:type="dcterms:W3CDTF">2026-01-21T09:34:00Z</dcterms:modified>
</cp:coreProperties>
</file>