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6CF7E" w14:textId="51391FFA" w:rsidR="005E4940" w:rsidRPr="000A4E78" w:rsidRDefault="00AC66AD" w:rsidP="00ED1548">
      <w:pPr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Порядок</w:t>
      </w:r>
      <w:r w:rsidR="005E4940" w:rsidRPr="000A4E78">
        <w:rPr>
          <w:rFonts w:ascii="Times New Roman" w:eastAsia="Times New Roman" w:hAnsi="Times New Roman" w:cs="Times New Roman"/>
          <w:b/>
          <w:bCs/>
          <w:lang w:eastAsia="en-GB"/>
        </w:rPr>
        <w:t xml:space="preserve"> оказания услуг </w:t>
      </w:r>
      <w:r w:rsidR="005E4940" w:rsidRPr="000A4E78">
        <w:rPr>
          <w:rFonts w:ascii="Times New Roman" w:hAnsi="Times New Roman" w:cs="Times New Roman"/>
          <w:b/>
          <w:bCs/>
        </w:rPr>
        <w:t>на финансовых рынках</w:t>
      </w:r>
      <w:r w:rsidR="005E4940" w:rsidRPr="000A4E78">
        <w:rPr>
          <w:rFonts w:ascii="Times New Roman" w:eastAsia="Times New Roman" w:hAnsi="Times New Roman" w:cs="Times New Roman"/>
          <w:b/>
          <w:bCs/>
          <w:lang w:eastAsia="en-GB"/>
        </w:rPr>
        <w:t xml:space="preserve"> с использованием </w:t>
      </w:r>
      <w:r w:rsidR="0028525F" w:rsidRPr="0028525F">
        <w:rPr>
          <w:rFonts w:ascii="Times New Roman" w:hAnsi="Times New Roman" w:cs="Times New Roman"/>
          <w:b/>
          <w:bCs/>
        </w:rPr>
        <w:t>дистанционных каналов обслуживания</w:t>
      </w:r>
    </w:p>
    <w:p w14:paraId="6252E5EB" w14:textId="77777777" w:rsidR="009B64D3" w:rsidRDefault="009B64D3" w:rsidP="00ED1548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en-GB"/>
        </w:rPr>
      </w:pPr>
    </w:p>
    <w:p w14:paraId="31D440A9" w14:textId="300CAF9D" w:rsidR="00821766" w:rsidRDefault="00D6216D" w:rsidP="00ED1548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en-GB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  <w:lang w:eastAsia="en-GB"/>
        </w:rPr>
        <w:t xml:space="preserve">1. </w:t>
      </w:r>
      <w:r w:rsidR="00821766">
        <w:rPr>
          <w:rFonts w:ascii="Times New Roman" w:hAnsi="Times New Roman" w:cs="Times New Roman"/>
          <w:b/>
          <w:bCs/>
          <w:sz w:val="20"/>
          <w:szCs w:val="20"/>
          <w:u w:val="single"/>
          <w:lang w:eastAsia="en-GB"/>
        </w:rPr>
        <w:t>Основные термины.</w:t>
      </w:r>
    </w:p>
    <w:p w14:paraId="40F1F6CA" w14:textId="71B9F213" w:rsidR="00821766" w:rsidRDefault="00821766" w:rsidP="00ED1548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en-GB"/>
        </w:rPr>
      </w:pPr>
    </w:p>
    <w:p w14:paraId="27F82421" w14:textId="5C084A89" w:rsidR="007A2D31" w:rsidRDefault="007A2D31" w:rsidP="007A2D31">
      <w:pPr>
        <w:widowControl w:val="0"/>
        <w:shd w:val="clear" w:color="auto" w:fill="FFFFFF"/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</w:p>
    <w:p w14:paraId="776DC9C6" w14:textId="77777777" w:rsidR="004339F3" w:rsidRDefault="004339F3" w:rsidP="00821766">
      <w:pP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</w:p>
    <w:p w14:paraId="50974F5A" w14:textId="77777777" w:rsidR="00A263DC" w:rsidRDefault="00A263DC" w:rsidP="00FF5149">
      <w:pP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</w:p>
    <w:p w14:paraId="4B000E19" w14:textId="6F3BB22C" w:rsidR="00F77E17" w:rsidRPr="00F77E17" w:rsidRDefault="00F77E17" w:rsidP="00FF5149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F77E1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Л</w:t>
      </w:r>
      <w:r w:rsidR="00FF5149" w:rsidRPr="00F77E1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ичн</w:t>
      </w:r>
      <w:r w:rsidRPr="00F77E1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ый</w:t>
      </w:r>
      <w:r w:rsidR="00FF5149" w:rsidRPr="00F77E1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 xml:space="preserve"> кабинет </w:t>
      </w:r>
      <w:r w:rsidRPr="00F77E1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– персональный раздел страницы </w:t>
      </w:r>
      <w:r w:rsidR="00D7012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Клиента-физического лица на сайте Банка (</w:t>
      </w:r>
      <w:hyperlink r:id="rId8" w:history="1">
        <w:r w:rsidR="00D7012D" w:rsidRPr="00F77E17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en-GB"/>
          </w:rPr>
          <w:t>https://halvacard.ru/lk</w:t>
        </w:r>
      </w:hyperlink>
      <w:r w:rsidR="00D7012D" w:rsidRPr="00F77E1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(личный кабинете «Халва-Совкомбанк»)</w:t>
      </w:r>
      <w:r w:rsidR="00D7012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, </w:t>
      </w:r>
      <w:hyperlink r:id="rId9" w:history="1">
        <w:r w:rsidR="00631C67" w:rsidRPr="005620D9">
          <w:rPr>
            <w:rStyle w:val="af7"/>
            <w:rFonts w:ascii="Times New Roman" w:eastAsia="Times New Roman" w:hAnsi="Times New Roman" w:cs="Times New Roman"/>
            <w:sz w:val="20"/>
            <w:szCs w:val="20"/>
            <w:lang w:eastAsia="en-GB"/>
          </w:rPr>
          <w:t>https://invest.sovcombank.ru/</w:t>
        </w:r>
      </w:hyperlink>
      <w:r w:rsidR="00631C6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="00D7012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и др.), или </w:t>
      </w:r>
      <w:r w:rsidR="00D7012D" w:rsidRPr="003A74B3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Web-приложение</w:t>
      </w:r>
      <w:r w:rsidR="00D7012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(</w:t>
      </w:r>
      <w:r w:rsidR="00D7012D" w:rsidRPr="003A74B3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программное приложение, использующее для работы браузер</w:t>
      </w:r>
      <w:r w:rsidR="00D7012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) для Клиента-юридического лица, предназначенные для обмена информацией и электронного документооборота между Банком и Клиентом через </w:t>
      </w:r>
      <w:r w:rsidR="00D7012D" w:rsidRPr="00F77E1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информационно-телекоммуникационн</w:t>
      </w:r>
      <w:r w:rsidR="00D7012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ую</w:t>
      </w:r>
      <w:r w:rsidR="00D7012D" w:rsidRPr="00F77E1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сет</w:t>
      </w:r>
      <w:r w:rsidR="00D7012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ь</w:t>
      </w:r>
      <w:r w:rsidR="00D7012D" w:rsidRPr="00F77E1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«Интернет»</w:t>
      </w:r>
      <w:r w:rsidR="00BD051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, </w:t>
      </w:r>
      <w:r w:rsidR="00A263DC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доступ к </w:t>
      </w:r>
      <w:r w:rsidR="00D7012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котор</w:t>
      </w:r>
      <w:r w:rsidR="00912C2F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ому</w:t>
      </w:r>
      <w:r w:rsidR="00D7012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="00A263DC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Клиент получает </w:t>
      </w:r>
      <w:r w:rsidRPr="00F77E1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в порядке, установленном в </w:t>
      </w:r>
      <w:r w:rsidR="00D7012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Договоре</w:t>
      </w:r>
      <w:r w:rsidRPr="00F77E1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ДБО. </w:t>
      </w:r>
      <w:r w:rsidR="00D7012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Ф</w:t>
      </w:r>
      <w:r w:rsidR="00D7012D" w:rsidRPr="00594B3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ункциональные возможности </w:t>
      </w:r>
      <w:r w:rsidR="00D7012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Личного кабинета </w:t>
      </w:r>
      <w:r w:rsidR="00D7012D" w:rsidRPr="00594B3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позволяют </w:t>
      </w:r>
      <w:r w:rsidR="00D7012D" w:rsidRPr="003A74B3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подготавливать и отправлять в Банк электронные документы, подписанные электронной подписью Клиента; принимать электронные документы Банка, проверять подлинность электронной подписи и обрабатывать электронные документы, отправленные Клиенту от имени Банка</w:t>
      </w:r>
      <w:r w:rsidR="00D7012D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, и другие.</w:t>
      </w:r>
    </w:p>
    <w:p w14:paraId="48366DBD" w14:textId="77777777" w:rsidR="00F77E17" w:rsidRDefault="00F77E17" w:rsidP="00FF5149">
      <w:pPr>
        <w:jc w:val="both"/>
        <w:rPr>
          <w:rFonts w:ascii="Times New Roman" w:hAnsi="Times New Roman" w:cs="Times New Roman"/>
          <w:u w:val="single"/>
        </w:rPr>
      </w:pPr>
    </w:p>
    <w:p w14:paraId="298E42A5" w14:textId="4F4CED9B" w:rsidR="007B70E6" w:rsidRPr="00594B35" w:rsidRDefault="007B70E6" w:rsidP="00821766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7B70E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Мобильное приложение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-</w:t>
      </w:r>
      <w:r w:rsidR="00594B3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="00594B35" w:rsidRPr="00594B3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специализированное программное обеспечение, предназначенн</w:t>
      </w:r>
      <w:r w:rsidR="00594B3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ое</w:t>
      </w:r>
      <w:r w:rsidR="00594B35" w:rsidRPr="00594B3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для установки и использования на </w:t>
      </w:r>
      <w:r w:rsidR="00594B3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М</w:t>
      </w:r>
      <w:r w:rsidR="00594B35" w:rsidRPr="00594B3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обильном устройстве</w:t>
      </w:r>
      <w:r w:rsidR="00BD051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Клиента-физического лица</w:t>
      </w:r>
      <w:r w:rsidR="00D7241E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или на Мобильном устройстве Уполномоченного лица Клиента-юридического лица</w:t>
      </w:r>
      <w:r w:rsidR="00594B3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,</w:t>
      </w:r>
      <w:r w:rsidR="00594B35" w:rsidRPr="00594B3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функциональные возможности которого позволяют осуществлять электронный документооборот между Банком и Клиентом, в том числе, но не исключительно, направлять/подавать Клиентом Банку поручения на сделки с ценными бумагами</w:t>
      </w:r>
      <w:r w:rsidR="00D3618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, а также предоставлять доступ Клиенту к сведениям о заключенных договорах, истории операции и иной информации, касающейся услуг, оказываемых Банком (при наличии технической возможности)</w:t>
      </w:r>
      <w:r w:rsidR="00594B35">
        <w:rPr>
          <w:rFonts w:eastAsia="Times New Roman"/>
          <w:sz w:val="20"/>
          <w:szCs w:val="20"/>
          <w:lang w:eastAsia="en-GB"/>
        </w:rPr>
        <w:t>.</w:t>
      </w:r>
    </w:p>
    <w:p w14:paraId="1C62A4EC" w14:textId="17F8D0E6" w:rsidR="00594B35" w:rsidRDefault="00594B35" w:rsidP="00821766">
      <w:pP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</w:p>
    <w:p w14:paraId="078556E8" w14:textId="3314C185" w:rsidR="00821766" w:rsidRPr="00821766" w:rsidRDefault="00821766" w:rsidP="00821766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82176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Мобильное устройство</w:t>
      </w:r>
      <w:r w:rsidRPr="00821766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– электронное абонентское устройство (планшет, смартфон, мобильный телефон и т.д.), находящиеся исключительно в личном пользовании </w:t>
      </w:r>
      <w:r w:rsidR="00594B35" w:rsidRPr="00821766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Клиент</w:t>
      </w:r>
      <w:r w:rsidR="00594B3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а</w:t>
      </w:r>
      <w:r w:rsidR="00BD051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– физического лица</w:t>
      </w:r>
      <w:r w:rsidR="00D7241E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, или в пользовании Уполномоченного лица Клиента-юридического лица</w:t>
      </w:r>
      <w:r w:rsidRPr="00821766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, имеющее подключение к мобильной (подвижной радиотелефонной) связи и/или информационно-телекоммуникационной сети «Интернет», с использованием которого осуществляется доступ </w:t>
      </w:r>
      <w:r w:rsidR="00787F8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в Мобильное приложение</w:t>
      </w:r>
      <w:r w:rsidRPr="00821766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.</w:t>
      </w:r>
    </w:p>
    <w:p w14:paraId="519F8FBA" w14:textId="77777777" w:rsidR="007B70E6" w:rsidRDefault="007B70E6" w:rsidP="00821766">
      <w:pP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</w:p>
    <w:p w14:paraId="2C919DC8" w14:textId="77777777" w:rsidR="00F86BB4" w:rsidRDefault="00F86BB4" w:rsidP="00B5583E">
      <w:pPr>
        <w:widowControl w:val="0"/>
        <w:shd w:val="clear" w:color="auto" w:fill="FFFFFF"/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</w:p>
    <w:p w14:paraId="00D9F605" w14:textId="00D70ECD" w:rsidR="00EB4F7D" w:rsidRPr="001A26B9" w:rsidRDefault="00EB4F7D" w:rsidP="00821766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</w:p>
    <w:p w14:paraId="5A6081DF" w14:textId="28C11939" w:rsidR="00EE6C39" w:rsidRDefault="00EE6C39" w:rsidP="00683D1D">
      <w:pPr>
        <w:pStyle w:val="af5"/>
        <w:keepNext/>
        <w:keepLines/>
        <w:spacing w:before="2"/>
        <w:ind w:right="108"/>
        <w:outlineLvl w:val="3"/>
      </w:pPr>
      <w:r w:rsidRPr="00273BFA">
        <w:t>.</w:t>
      </w:r>
    </w:p>
    <w:p w14:paraId="75F4F31B" w14:textId="77777777" w:rsidR="00A263DC" w:rsidRDefault="00A263DC" w:rsidP="00821766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</w:p>
    <w:p w14:paraId="1D956A45" w14:textId="4FD75AD2" w:rsidR="00821766" w:rsidRPr="00821766" w:rsidRDefault="00DC1AEF" w:rsidP="00821766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Иные т</w:t>
      </w:r>
      <w:r w:rsidR="00821766" w:rsidRPr="00821766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ермины и определения, не определенные в тексте </w:t>
      </w:r>
      <w:r w:rsidR="00821766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настоящего </w:t>
      </w:r>
      <w:r w:rsidR="006B2156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Порядка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DC1AEF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имеют значение, указанное в </w:t>
      </w:r>
      <w:r w:rsidR="00F2154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Договоре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, </w:t>
      </w:r>
      <w:r w:rsidR="00212BC7" w:rsidRPr="00212BC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Регламент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е</w:t>
      </w:r>
      <w:r w:rsidR="00212BC7" w:rsidRPr="00212BC7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оказания услуг на финансовых рынках ПАО «Совкомбанк» (далее – Регламент), </w:t>
      </w:r>
      <w:r w:rsidR="00821766" w:rsidRPr="00821766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а также в значении, установленном законодательством Российской Федерации.</w:t>
      </w:r>
    </w:p>
    <w:p w14:paraId="6356D3D3" w14:textId="77777777" w:rsidR="00E164CA" w:rsidRPr="000A4E78" w:rsidRDefault="00E164CA" w:rsidP="00ED1548">
      <w:pPr>
        <w:pStyle w:val="a6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en-GB"/>
        </w:rPr>
      </w:pPr>
    </w:p>
    <w:p w14:paraId="58F72A6C" w14:textId="435D226C" w:rsidR="00D6216D" w:rsidRPr="00683D1D" w:rsidRDefault="00D6216D" w:rsidP="00ED1548">
      <w:pPr>
        <w:pStyle w:val="Default"/>
        <w:jc w:val="both"/>
        <w:rPr>
          <w:b/>
          <w:bCs/>
          <w:sz w:val="20"/>
          <w:szCs w:val="20"/>
          <w:u w:val="single"/>
          <w:lang w:val="ru-RU" w:eastAsia="en-GB"/>
        </w:rPr>
      </w:pPr>
      <w:r>
        <w:rPr>
          <w:b/>
          <w:bCs/>
          <w:sz w:val="20"/>
          <w:szCs w:val="20"/>
          <w:u w:val="single"/>
          <w:lang w:val="ru-RU" w:eastAsia="en-GB"/>
        </w:rPr>
        <w:t>2</w:t>
      </w:r>
      <w:r w:rsidRPr="00136981">
        <w:rPr>
          <w:b/>
          <w:bCs/>
          <w:sz w:val="20"/>
          <w:szCs w:val="20"/>
          <w:u w:val="single"/>
          <w:lang w:val="ru-RU" w:eastAsia="en-GB"/>
        </w:rPr>
        <w:t>. О</w:t>
      </w:r>
      <w:r>
        <w:rPr>
          <w:b/>
          <w:bCs/>
          <w:sz w:val="20"/>
          <w:szCs w:val="20"/>
          <w:u w:val="single"/>
          <w:lang w:val="ru-RU" w:eastAsia="en-GB"/>
        </w:rPr>
        <w:t>бщие положения.</w:t>
      </w:r>
    </w:p>
    <w:p w14:paraId="6753EECA" w14:textId="77777777" w:rsidR="00D6216D" w:rsidRPr="00D6216D" w:rsidRDefault="00D6216D" w:rsidP="00ED1548">
      <w:pPr>
        <w:pStyle w:val="Default"/>
        <w:jc w:val="both"/>
        <w:rPr>
          <w:rFonts w:eastAsia="Times New Roman"/>
          <w:sz w:val="20"/>
          <w:szCs w:val="20"/>
          <w:lang w:val="ru-RU" w:eastAsia="en-GB"/>
        </w:rPr>
      </w:pPr>
    </w:p>
    <w:p w14:paraId="6974C542" w14:textId="2F996D6E" w:rsidR="001A26B9" w:rsidRDefault="00D6216D" w:rsidP="00FB16A4">
      <w:pPr>
        <w:pStyle w:val="Default"/>
        <w:jc w:val="both"/>
        <w:rPr>
          <w:rFonts w:eastAsia="Times New Roman"/>
          <w:sz w:val="20"/>
          <w:szCs w:val="20"/>
          <w:lang w:val="ru-RU" w:eastAsia="en-GB"/>
        </w:rPr>
      </w:pPr>
      <w:r>
        <w:rPr>
          <w:rFonts w:eastAsia="Times New Roman"/>
          <w:sz w:val="20"/>
          <w:szCs w:val="20"/>
          <w:lang w:val="ru-RU" w:eastAsia="en-GB"/>
        </w:rPr>
        <w:t>2</w:t>
      </w:r>
      <w:r w:rsidR="002B2C48" w:rsidRPr="000A4E78">
        <w:rPr>
          <w:rFonts w:eastAsia="Times New Roman"/>
          <w:sz w:val="20"/>
          <w:szCs w:val="20"/>
          <w:lang w:val="ru-RU" w:eastAsia="en-GB"/>
        </w:rPr>
        <w:t xml:space="preserve">.1. </w:t>
      </w:r>
      <w:r w:rsidR="002B2C48" w:rsidRPr="000A4E78">
        <w:rPr>
          <w:rFonts w:eastAsia="Times New Roman"/>
          <w:sz w:val="20"/>
          <w:szCs w:val="20"/>
          <w:lang w:eastAsia="en-GB"/>
        </w:rPr>
        <w:t> </w:t>
      </w:r>
      <w:r w:rsidR="002B2C48" w:rsidRPr="000A4E78">
        <w:rPr>
          <w:rFonts w:eastAsia="Times New Roman"/>
          <w:sz w:val="20"/>
          <w:szCs w:val="20"/>
          <w:lang w:val="ru-RU" w:eastAsia="en-GB"/>
        </w:rPr>
        <w:t>Настоящ</w:t>
      </w:r>
      <w:r w:rsidR="006B2156">
        <w:rPr>
          <w:rFonts w:eastAsia="Times New Roman"/>
          <w:sz w:val="20"/>
          <w:szCs w:val="20"/>
          <w:lang w:val="ru-RU" w:eastAsia="en-GB"/>
        </w:rPr>
        <w:t>ий</w:t>
      </w:r>
      <w:r w:rsidR="002B2C48" w:rsidRPr="000A4E78">
        <w:rPr>
          <w:rFonts w:eastAsia="Times New Roman"/>
          <w:sz w:val="20"/>
          <w:szCs w:val="20"/>
          <w:lang w:val="ru-RU" w:eastAsia="en-GB"/>
        </w:rPr>
        <w:t xml:space="preserve"> </w:t>
      </w:r>
      <w:r w:rsidR="006B2156">
        <w:rPr>
          <w:rFonts w:eastAsia="Times New Roman"/>
          <w:sz w:val="20"/>
          <w:szCs w:val="20"/>
          <w:lang w:val="ru-RU" w:eastAsia="en-GB"/>
        </w:rPr>
        <w:t>Порядок</w:t>
      </w:r>
      <w:r w:rsidR="002B2C48" w:rsidRPr="000A4E78">
        <w:rPr>
          <w:rFonts w:eastAsia="Times New Roman"/>
          <w:sz w:val="20"/>
          <w:szCs w:val="20"/>
          <w:lang w:val="ru-RU" w:eastAsia="en-GB"/>
        </w:rPr>
        <w:t xml:space="preserve"> </w:t>
      </w:r>
      <w:r w:rsidR="002B2C48" w:rsidRPr="003810A2">
        <w:rPr>
          <w:rFonts w:eastAsia="Times New Roman"/>
          <w:sz w:val="20"/>
          <w:szCs w:val="20"/>
          <w:lang w:val="ru-RU" w:eastAsia="en-GB"/>
        </w:rPr>
        <w:t xml:space="preserve">является </w:t>
      </w:r>
      <w:r w:rsidR="007C2728" w:rsidRPr="003810A2">
        <w:rPr>
          <w:rFonts w:eastAsia="Times New Roman"/>
          <w:sz w:val="20"/>
          <w:szCs w:val="20"/>
          <w:lang w:val="ru-RU" w:eastAsia="en-GB"/>
        </w:rPr>
        <w:t>неотъемлемой</w:t>
      </w:r>
      <w:r w:rsidR="002B2C48" w:rsidRPr="003810A2">
        <w:rPr>
          <w:rFonts w:eastAsia="Times New Roman"/>
          <w:sz w:val="20"/>
          <w:szCs w:val="20"/>
          <w:lang w:val="ru-RU" w:eastAsia="en-GB"/>
        </w:rPr>
        <w:t xml:space="preserve">̆ частью </w:t>
      </w:r>
      <w:r w:rsidR="002B2C48" w:rsidRPr="003810A2">
        <w:rPr>
          <w:rFonts w:eastAsia="Times New Roman"/>
          <w:bCs/>
          <w:sz w:val="20"/>
          <w:szCs w:val="20"/>
          <w:lang w:val="ru-RU" w:eastAsia="en-GB"/>
        </w:rPr>
        <w:t>Регламент</w:t>
      </w:r>
      <w:r w:rsidR="00212BC7">
        <w:rPr>
          <w:rFonts w:eastAsia="Times New Roman"/>
          <w:bCs/>
          <w:sz w:val="20"/>
          <w:szCs w:val="20"/>
          <w:lang w:val="ru-RU" w:eastAsia="en-GB"/>
        </w:rPr>
        <w:t>а</w:t>
      </w:r>
      <w:r w:rsidR="002B2C48" w:rsidRPr="003810A2">
        <w:rPr>
          <w:rFonts w:eastAsia="Times New Roman"/>
          <w:sz w:val="20"/>
          <w:szCs w:val="20"/>
          <w:lang w:val="ru-RU" w:eastAsia="en-GB"/>
        </w:rPr>
        <w:t xml:space="preserve"> и определяет </w:t>
      </w:r>
      <w:r w:rsidR="000B113B">
        <w:rPr>
          <w:rFonts w:eastAsia="Times New Roman"/>
          <w:sz w:val="20"/>
          <w:szCs w:val="20"/>
          <w:lang w:val="ru-RU" w:eastAsia="en-GB"/>
        </w:rPr>
        <w:t xml:space="preserve">особенности </w:t>
      </w:r>
      <w:r w:rsidR="000B113B" w:rsidRPr="004A49F6">
        <w:rPr>
          <w:rFonts w:eastAsia="Times New Roman"/>
          <w:sz w:val="20"/>
          <w:szCs w:val="20"/>
          <w:lang w:val="ru-RU" w:eastAsia="en-GB"/>
        </w:rPr>
        <w:t>оказания Банк</w:t>
      </w:r>
      <w:r w:rsidR="00F75DDC">
        <w:rPr>
          <w:rFonts w:eastAsia="Times New Roman"/>
          <w:sz w:val="20"/>
          <w:szCs w:val="20"/>
          <w:lang w:val="ru-RU" w:eastAsia="en-GB"/>
        </w:rPr>
        <w:t>ом</w:t>
      </w:r>
      <w:r w:rsidR="000B113B" w:rsidRPr="004A49F6">
        <w:rPr>
          <w:rFonts w:eastAsia="Times New Roman"/>
          <w:sz w:val="20"/>
          <w:szCs w:val="20"/>
          <w:lang w:val="ru-RU" w:eastAsia="en-GB"/>
        </w:rPr>
        <w:t xml:space="preserve"> услуг </w:t>
      </w:r>
      <w:r w:rsidR="006B2156">
        <w:rPr>
          <w:rFonts w:eastAsia="Times New Roman"/>
          <w:sz w:val="20"/>
          <w:szCs w:val="20"/>
          <w:lang w:val="ru-RU" w:eastAsia="en-GB"/>
        </w:rPr>
        <w:t xml:space="preserve">на финансовых рынках </w:t>
      </w:r>
      <w:r w:rsidR="000B113B" w:rsidRPr="004A49F6">
        <w:rPr>
          <w:rFonts w:eastAsia="Times New Roman"/>
          <w:sz w:val="20"/>
          <w:szCs w:val="20"/>
          <w:lang w:val="ru-RU" w:eastAsia="en-GB"/>
        </w:rPr>
        <w:t>Клиентам</w:t>
      </w:r>
      <w:r w:rsidR="00AC66AD">
        <w:rPr>
          <w:rFonts w:eastAsia="Times New Roman"/>
          <w:sz w:val="20"/>
          <w:szCs w:val="20"/>
          <w:lang w:val="ru-RU" w:eastAsia="en-GB"/>
        </w:rPr>
        <w:t xml:space="preserve"> </w:t>
      </w:r>
      <w:r w:rsidR="006E65ED">
        <w:rPr>
          <w:rFonts w:eastAsia="Times New Roman"/>
          <w:sz w:val="20"/>
          <w:szCs w:val="20"/>
          <w:lang w:val="ru-RU" w:eastAsia="en-GB"/>
        </w:rPr>
        <w:t>по Системе ДБО</w:t>
      </w:r>
      <w:r w:rsidR="00FB16A4">
        <w:rPr>
          <w:rFonts w:eastAsia="Times New Roman"/>
          <w:sz w:val="20"/>
          <w:szCs w:val="20"/>
          <w:lang w:val="ru-RU" w:eastAsia="en-GB"/>
        </w:rPr>
        <w:t>, доступ к котор</w:t>
      </w:r>
      <w:r w:rsidR="006E65ED">
        <w:rPr>
          <w:rFonts w:eastAsia="Times New Roman"/>
          <w:sz w:val="20"/>
          <w:szCs w:val="20"/>
          <w:lang w:val="ru-RU" w:eastAsia="en-GB"/>
        </w:rPr>
        <w:t>ой</w:t>
      </w:r>
      <w:r w:rsidR="00FB16A4">
        <w:rPr>
          <w:rFonts w:eastAsia="Times New Roman"/>
          <w:sz w:val="20"/>
          <w:szCs w:val="20"/>
          <w:lang w:val="ru-RU" w:eastAsia="en-GB"/>
        </w:rPr>
        <w:t xml:space="preserve"> </w:t>
      </w:r>
      <w:r w:rsidR="00E464DB">
        <w:rPr>
          <w:rFonts w:eastAsia="Times New Roman"/>
          <w:sz w:val="20"/>
          <w:szCs w:val="20"/>
          <w:lang w:val="ru-RU" w:eastAsia="en-GB"/>
        </w:rPr>
        <w:t>Б</w:t>
      </w:r>
      <w:r w:rsidR="00FB16A4">
        <w:rPr>
          <w:rFonts w:eastAsia="Times New Roman"/>
          <w:sz w:val="20"/>
          <w:szCs w:val="20"/>
          <w:lang w:val="ru-RU" w:eastAsia="en-GB"/>
        </w:rPr>
        <w:t xml:space="preserve">анк предоставляет Клиенту в порядке, </w:t>
      </w:r>
      <w:r w:rsidR="001A26B9" w:rsidRPr="001A26B9">
        <w:rPr>
          <w:rFonts w:eastAsia="Times New Roman"/>
          <w:sz w:val="20"/>
          <w:szCs w:val="20"/>
          <w:lang w:val="ru-RU" w:eastAsia="en-GB"/>
        </w:rPr>
        <w:t xml:space="preserve">установленном </w:t>
      </w:r>
      <w:r w:rsidR="00FB16A4">
        <w:rPr>
          <w:rFonts w:eastAsia="Times New Roman"/>
          <w:sz w:val="20"/>
          <w:szCs w:val="20"/>
          <w:lang w:val="ru-RU" w:eastAsia="en-GB"/>
        </w:rPr>
        <w:t xml:space="preserve">в </w:t>
      </w:r>
      <w:r w:rsidR="00D7012D">
        <w:rPr>
          <w:rFonts w:eastAsia="Times New Roman"/>
          <w:sz w:val="20"/>
          <w:szCs w:val="20"/>
          <w:lang w:val="ru-RU" w:eastAsia="en-GB"/>
        </w:rPr>
        <w:t>Договоре</w:t>
      </w:r>
      <w:r w:rsidR="001A26B9" w:rsidRPr="001A26B9">
        <w:rPr>
          <w:rFonts w:eastAsia="Times New Roman"/>
          <w:sz w:val="20"/>
          <w:szCs w:val="20"/>
          <w:lang w:val="ru-RU" w:eastAsia="en-GB"/>
        </w:rPr>
        <w:t xml:space="preserve"> ДБО.</w:t>
      </w:r>
      <w:r w:rsidR="00FB16A4">
        <w:rPr>
          <w:rFonts w:eastAsia="Times New Roman"/>
          <w:sz w:val="20"/>
          <w:szCs w:val="20"/>
          <w:lang w:val="ru-RU" w:eastAsia="en-GB"/>
        </w:rPr>
        <w:t xml:space="preserve"> Порядок и условия электронного документооборота между Банком и Клиентом (порядок формирования электронного документа, использование простой электронной подписи и др.) </w:t>
      </w:r>
      <w:r w:rsidR="00912C2F">
        <w:rPr>
          <w:rFonts w:eastAsia="Times New Roman"/>
          <w:sz w:val="20"/>
          <w:szCs w:val="20"/>
          <w:lang w:val="ru-RU" w:eastAsia="en-GB"/>
        </w:rPr>
        <w:t xml:space="preserve">определяются </w:t>
      </w:r>
      <w:r w:rsidR="00D7012D">
        <w:rPr>
          <w:rFonts w:eastAsia="Times New Roman"/>
          <w:sz w:val="20"/>
          <w:szCs w:val="20"/>
          <w:lang w:val="ru-RU" w:eastAsia="en-GB"/>
        </w:rPr>
        <w:t xml:space="preserve">в Договоре </w:t>
      </w:r>
      <w:r w:rsidR="00516BAD">
        <w:rPr>
          <w:rFonts w:eastAsia="Times New Roman"/>
          <w:sz w:val="20"/>
          <w:szCs w:val="20"/>
          <w:lang w:val="ru-RU" w:eastAsia="en-GB"/>
        </w:rPr>
        <w:t xml:space="preserve"> ДБО</w:t>
      </w:r>
      <w:r w:rsidR="00FB16A4">
        <w:rPr>
          <w:rFonts w:eastAsia="Times New Roman"/>
          <w:sz w:val="20"/>
          <w:szCs w:val="20"/>
          <w:lang w:val="ru-RU" w:eastAsia="en-GB"/>
        </w:rPr>
        <w:t>.</w:t>
      </w:r>
    </w:p>
    <w:p w14:paraId="66FDE6E9" w14:textId="7786869E" w:rsidR="00A763E9" w:rsidRPr="00A763E9" w:rsidRDefault="00A763E9" w:rsidP="00FB16A4">
      <w:pPr>
        <w:pStyle w:val="Default"/>
        <w:jc w:val="both"/>
        <w:rPr>
          <w:rFonts w:eastAsia="Times New Roman"/>
          <w:sz w:val="20"/>
          <w:szCs w:val="20"/>
          <w:lang w:val="ru-RU" w:eastAsia="en-GB"/>
        </w:rPr>
      </w:pPr>
      <w:r>
        <w:rPr>
          <w:rFonts w:eastAsia="Times New Roman"/>
          <w:sz w:val="20"/>
          <w:szCs w:val="20"/>
          <w:lang w:val="ru-RU" w:eastAsia="en-GB"/>
        </w:rPr>
        <w:t xml:space="preserve">Банк оказывает </w:t>
      </w:r>
      <w:r w:rsidRPr="004A49F6">
        <w:rPr>
          <w:rFonts w:eastAsia="Times New Roman"/>
          <w:sz w:val="20"/>
          <w:szCs w:val="20"/>
          <w:lang w:val="ru-RU" w:eastAsia="en-GB"/>
        </w:rPr>
        <w:t>услуг</w:t>
      </w:r>
      <w:r>
        <w:rPr>
          <w:rFonts w:eastAsia="Times New Roman"/>
          <w:sz w:val="20"/>
          <w:szCs w:val="20"/>
          <w:lang w:val="ru-RU" w:eastAsia="en-GB"/>
        </w:rPr>
        <w:t>и</w:t>
      </w:r>
      <w:r w:rsidRPr="004A49F6">
        <w:rPr>
          <w:rFonts w:eastAsia="Times New Roman"/>
          <w:sz w:val="20"/>
          <w:szCs w:val="20"/>
          <w:lang w:val="ru-RU" w:eastAsia="en-GB"/>
        </w:rPr>
        <w:t xml:space="preserve"> </w:t>
      </w:r>
      <w:r>
        <w:rPr>
          <w:rFonts w:eastAsia="Times New Roman"/>
          <w:sz w:val="20"/>
          <w:szCs w:val="20"/>
          <w:lang w:val="ru-RU" w:eastAsia="en-GB"/>
        </w:rPr>
        <w:t xml:space="preserve">на финансовых рынках </w:t>
      </w:r>
      <w:r w:rsidR="00912C2F">
        <w:rPr>
          <w:rFonts w:eastAsia="Times New Roman"/>
          <w:sz w:val="20"/>
          <w:szCs w:val="20"/>
          <w:lang w:val="ru-RU" w:eastAsia="en-GB"/>
        </w:rPr>
        <w:t>через</w:t>
      </w:r>
      <w:r>
        <w:rPr>
          <w:rFonts w:eastAsia="Times New Roman"/>
          <w:sz w:val="20"/>
          <w:szCs w:val="20"/>
          <w:lang w:val="ru-RU" w:eastAsia="en-GB"/>
        </w:rPr>
        <w:t xml:space="preserve"> Систем</w:t>
      </w:r>
      <w:r w:rsidR="00912C2F">
        <w:rPr>
          <w:rFonts w:eastAsia="Times New Roman"/>
          <w:sz w:val="20"/>
          <w:szCs w:val="20"/>
          <w:lang w:val="ru-RU" w:eastAsia="en-GB"/>
        </w:rPr>
        <w:t>у</w:t>
      </w:r>
      <w:r>
        <w:rPr>
          <w:rFonts w:eastAsia="Times New Roman"/>
          <w:sz w:val="20"/>
          <w:szCs w:val="20"/>
          <w:lang w:val="ru-RU" w:eastAsia="en-GB"/>
        </w:rPr>
        <w:t xml:space="preserve"> ДБО исключительно клиентам-физическим лицам, в состав Единого Брокерского Счета (ЕБС) которых включен </w:t>
      </w:r>
      <w:r w:rsidRPr="00A118F2">
        <w:rPr>
          <w:rFonts w:eastAsia="Times New Roman"/>
          <w:sz w:val="20"/>
          <w:szCs w:val="20"/>
          <w:lang w:val="ru-RU" w:eastAsia="en-GB"/>
        </w:rPr>
        <w:t>Срочный рынок ПАО Московская Биржа</w:t>
      </w:r>
      <w:r w:rsidRPr="00A763E9">
        <w:rPr>
          <w:rFonts w:eastAsia="Times New Roman"/>
          <w:sz w:val="20"/>
          <w:szCs w:val="20"/>
          <w:lang w:val="ru-RU" w:eastAsia="en-GB"/>
        </w:rPr>
        <w:t>.</w:t>
      </w:r>
    </w:p>
    <w:p w14:paraId="3C90709E" w14:textId="77777777" w:rsidR="00741FA0" w:rsidRDefault="00741FA0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38D0F693" w14:textId="0C4A795A" w:rsidR="00B40DB9" w:rsidRPr="000A4E78" w:rsidRDefault="00A61BA3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2.2.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 </w:t>
      </w:r>
      <w:r w:rsidR="00085E08">
        <w:rPr>
          <w:rFonts w:ascii="Times New Roman" w:eastAsia="Times New Roman" w:hAnsi="Times New Roman" w:cs="Times New Roman"/>
          <w:sz w:val="20"/>
          <w:szCs w:val="20"/>
          <w:lang w:eastAsia="en-GB"/>
        </w:rPr>
        <w:t>По Системе ДБО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Банк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принимает </w:t>
      </w:r>
      <w:r w:rsidR="00516BAD">
        <w:rPr>
          <w:rFonts w:ascii="Times New Roman" w:eastAsia="Times New Roman" w:hAnsi="Times New Roman" w:cs="Times New Roman"/>
          <w:sz w:val="20"/>
          <w:szCs w:val="20"/>
          <w:lang w:eastAsia="en-GB"/>
        </w:rPr>
        <w:t>у Клиентов</w:t>
      </w:r>
      <w:r w:rsidR="00E3352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– физических лиц 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следующие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виды Поручений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: </w:t>
      </w:r>
    </w:p>
    <w:p w14:paraId="3D2D069E" w14:textId="77777777" w:rsidR="00A34FB4" w:rsidRDefault="00B40DB9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1)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П</w:t>
      </w: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оручения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на совершение Сделок</w:t>
      </w: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, в том числе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, но не ограничиваясь</w:t>
      </w: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: </w:t>
      </w:r>
    </w:p>
    <w:p w14:paraId="0832C60E" w14:textId="77777777" w:rsidR="00A34FB4" w:rsidRDefault="00A34FB4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а)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П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оручения на совершение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С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делок с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Ц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енными бумагами в торговой системе ПАО Московская Биржа (фондовый рынок), в том числе с расчетами в иностранной валюте, </w:t>
      </w:r>
    </w:p>
    <w:p w14:paraId="7332E082" w14:textId="77777777" w:rsidR="00A34FB4" w:rsidRDefault="00A34FB4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б)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П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оручения на совершение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С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делок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с Валютой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C540C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и Драгоценными металлами 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 торговой системе ПАО Московская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Б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иржа (валютный рынок)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</w:p>
    <w:p w14:paraId="6CF79931" w14:textId="2A213BCC" w:rsidR="00A34FB4" w:rsidRDefault="00A34FB4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lastRenderedPageBreak/>
        <w:t>в) П</w:t>
      </w: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оручения на совершение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Срочных с</w:t>
      </w: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делок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 торговой системе ПАО Московская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Б</w:t>
      </w: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иржа (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срочный </w:t>
      </w: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рынок)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</w:p>
    <w:p w14:paraId="29D1F3B1" w14:textId="77777777" w:rsidR="00A34FB4" w:rsidRDefault="00A34FB4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г)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П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оручения на совершение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С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делок с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Ц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енными бумагами в торговой системе ПАО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«Санкт-Петербургская биржа»</w:t>
      </w:r>
      <w:r w:rsidR="00B40DB9">
        <w:rPr>
          <w:rStyle w:val="ad"/>
          <w:rFonts w:ascii="Times New Roman" w:eastAsia="Times New Roman" w:hAnsi="Times New Roman" w:cs="Times New Roman"/>
          <w:sz w:val="20"/>
          <w:szCs w:val="20"/>
          <w:lang w:eastAsia="en-GB"/>
        </w:rPr>
        <w:footnoteReference w:id="1"/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, в том числе с расчетами в иностранной валюте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</w:p>
    <w:p w14:paraId="43903653" w14:textId="1069ADBD" w:rsidR="00B40DB9" w:rsidRDefault="00A34FB4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д)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Поручения на совершение Сделок с Ценными бумагами в </w:t>
      </w:r>
      <w:r w:rsidR="00B40DB9" w:rsidRPr="0010693C">
        <w:rPr>
          <w:rFonts w:ascii="Times New Roman" w:eastAsia="Times New Roman" w:hAnsi="Times New Roman" w:cs="Times New Roman"/>
          <w:sz w:val="20"/>
          <w:szCs w:val="20"/>
          <w:lang w:eastAsia="en-GB"/>
        </w:rPr>
        <w:t>иных торговых система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х, расчеты по которым проводятся на счетах, входящих в Единый Брокерский Счет (ЕБС)</w:t>
      </w:r>
      <w:r w:rsidR="00E464DB">
        <w:rPr>
          <w:rFonts w:ascii="Times New Roman" w:eastAsia="Times New Roman" w:hAnsi="Times New Roman" w:cs="Times New Roman"/>
          <w:sz w:val="20"/>
          <w:szCs w:val="20"/>
          <w:lang w:eastAsia="en-GB"/>
        </w:rPr>
        <w:t>;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</w:t>
      </w:r>
    </w:p>
    <w:p w14:paraId="59079FAE" w14:textId="35933B8D" w:rsidR="00B40DB9" w:rsidRDefault="00B40DB9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- </w:t>
      </w:r>
      <w:r w:rsidRPr="00F6397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Лимитированное поручение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(лимитированная заявка) -</w:t>
      </w:r>
      <w:r w:rsidRPr="00F6397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купить/продать Ценные бумаги или Валюту</w:t>
      </w:r>
      <w:r w:rsidR="00C540C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или Драгоценные металлы</w:t>
      </w:r>
      <w:r w:rsidRPr="00F6397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в количестве или на сумму денежных средств, указанном в Поручении на совершение Сделки, по цене не выше/ не ниже цены, назначенной Клиентом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;</w:t>
      </w:r>
      <w:r w:rsidRPr="00F6397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</w:p>
    <w:p w14:paraId="1485C569" w14:textId="1E86AE18" w:rsidR="00B40DB9" w:rsidRPr="004A49F6" w:rsidRDefault="00B40DB9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- Рыночное поручение </w:t>
      </w:r>
      <w:r w:rsidRPr="00F6397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с лимитом цены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(рыночная заявка с лимитом цены, рыночная заявка) - </w:t>
      </w:r>
      <w:r w:rsidRPr="00F63974">
        <w:rPr>
          <w:rFonts w:ascii="Times New Roman" w:eastAsia="Times New Roman" w:hAnsi="Times New Roman" w:cs="Times New Roman"/>
          <w:sz w:val="20"/>
          <w:szCs w:val="20"/>
          <w:lang w:eastAsia="en-GB"/>
        </w:rPr>
        <w:t>купить/продать Ценные бумаги или Валюту</w:t>
      </w:r>
      <w:r w:rsidR="00C540C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или Драгоценные металлы</w:t>
      </w:r>
      <w:r w:rsidRPr="00F6397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в количестве или на сумму денежных средств, указанном в Поручении на совершение Сделки,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F6397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максимально возможным объемом по лучшей цене, доступной в «стакане» в момент поступления заявки в торговую систему, при условии, что цена исполнения отличается от лучшего спроса (для заявки </w:t>
      </w:r>
      <w:r w:rsidRPr="004A49F6">
        <w:rPr>
          <w:rFonts w:ascii="Times New Roman" w:eastAsia="Times New Roman" w:hAnsi="Times New Roman" w:cs="Times New Roman"/>
          <w:sz w:val="20"/>
          <w:szCs w:val="20"/>
          <w:lang w:eastAsia="en-GB"/>
        </w:rPr>
        <w:t>на продажу)/предложения (для заявки на покупку) «стакана» на момент подачи заявки не более чем на заданную величину в процентах, неисполненный остаток Поручения снять.</w:t>
      </w:r>
    </w:p>
    <w:p w14:paraId="6AF3068A" w14:textId="6E866A1F" w:rsidR="00B40DB9" w:rsidRPr="004A49F6" w:rsidRDefault="00B40DB9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4A49F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2) </w:t>
      </w:r>
      <w:r w:rsidRPr="004A49F6">
        <w:rPr>
          <w:rFonts w:ascii="Times New Roman" w:hAnsi="Times New Roman" w:cs="Times New Roman"/>
          <w:sz w:val="20"/>
          <w:szCs w:val="20"/>
        </w:rPr>
        <w:t>(Неторговые) Поручение Клиента на вывод денежных средств на расчетный счет Клиента в ПАО «Совкомбанк».</w:t>
      </w:r>
      <w:r w:rsidRPr="004A49F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</w:p>
    <w:p w14:paraId="41051698" w14:textId="3FBE5812" w:rsidR="00B40DB9" w:rsidRDefault="00E3352C" w:rsidP="00B40DB9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поручение об изменении условий ранее направленного </w:t>
      </w:r>
      <w:r w:rsidR="00912C2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по </w:t>
      </w:r>
      <w:r w:rsidR="00085E08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Системе ДБО</w:t>
      </w:r>
      <w:r w:rsidR="00E464D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поручения</w:t>
      </w:r>
      <w:r w:rsidR="00B40DB9">
        <w:rPr>
          <w:rFonts w:ascii="Times New Roman" w:hAnsi="Times New Roman" w:cs="Times New Roman"/>
          <w:sz w:val="20"/>
          <w:szCs w:val="20"/>
          <w:u w:val="single"/>
        </w:rPr>
        <w:t>,</w:t>
      </w:r>
    </w:p>
    <w:p w14:paraId="7AB54203" w14:textId="79089983" w:rsidR="00B40DB9" w:rsidRDefault="00E3352C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4)</w:t>
      </w:r>
      <w:r w:rsidR="00B40DB9" w:rsidRPr="00085C1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иные поручения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(в том числе отменяющие ранее поданные поручения)</w:t>
      </w:r>
      <w:r w:rsidR="00B40DB9" w:rsidRPr="00085C1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только при условии, что их </w:t>
      </w:r>
      <w:r w:rsidR="00B40DB9" w:rsidRPr="00085C1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направление, отмена, прием и (или) исполнение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предусмотрены </w:t>
      </w:r>
      <w:r w:rsidR="00085E08">
        <w:rPr>
          <w:rFonts w:ascii="Times New Roman" w:eastAsia="Times New Roman" w:hAnsi="Times New Roman" w:cs="Times New Roman"/>
          <w:sz w:val="20"/>
          <w:szCs w:val="20"/>
          <w:lang w:eastAsia="en-GB"/>
        </w:rPr>
        <w:t>техническими возможностями Системы ДБО</w:t>
      </w:r>
      <w:r w:rsidR="00B40DB9" w:rsidRPr="00430675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</w:p>
    <w:p w14:paraId="04D58043" w14:textId="77777777" w:rsidR="00B40DB9" w:rsidRDefault="00B40DB9" w:rsidP="00ED1548">
      <w:pPr>
        <w:pStyle w:val="Default"/>
        <w:jc w:val="both"/>
        <w:rPr>
          <w:sz w:val="20"/>
          <w:szCs w:val="20"/>
          <w:lang w:val="ru-RU"/>
        </w:rPr>
      </w:pPr>
    </w:p>
    <w:p w14:paraId="7C9A2475" w14:textId="57949F63" w:rsidR="00E3352C" w:rsidRDefault="00E3352C" w:rsidP="00E3352C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3352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2.3. Через Личный кабинет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Банк</w:t>
      </w: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принимает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у Клиентов – юридических лиц </w:t>
      </w: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следующие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виды Поручений</w:t>
      </w: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: </w:t>
      </w:r>
    </w:p>
    <w:p w14:paraId="4B72DB6D" w14:textId="77777777" w:rsidR="00E3352C" w:rsidRPr="00E3352C" w:rsidRDefault="00E3352C" w:rsidP="00E3352C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1</w:t>
      </w:r>
      <w:r w:rsidRPr="004A49F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) </w:t>
      </w:r>
      <w:r w:rsidRPr="00E3352C">
        <w:rPr>
          <w:rFonts w:ascii="Times New Roman" w:eastAsia="Times New Roman" w:hAnsi="Times New Roman" w:cs="Times New Roman"/>
          <w:sz w:val="20"/>
          <w:szCs w:val="20"/>
          <w:lang w:eastAsia="en-GB"/>
        </w:rPr>
        <w:t>(Неторговые) Поручения на вывод денежных средств на расчетный счет Клиента в ПАО «Совкомбанк»;</w:t>
      </w:r>
    </w:p>
    <w:p w14:paraId="7BB37559" w14:textId="19E58AB4" w:rsidR="00E3352C" w:rsidRPr="000A4E78" w:rsidRDefault="00E3352C" w:rsidP="00E3352C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3352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2) </w:t>
      </w:r>
      <w:r w:rsidRPr="00085C12">
        <w:rPr>
          <w:rFonts w:ascii="Times New Roman" w:eastAsia="Times New Roman" w:hAnsi="Times New Roman" w:cs="Times New Roman"/>
          <w:sz w:val="20"/>
          <w:szCs w:val="20"/>
          <w:lang w:eastAsia="en-GB"/>
        </w:rPr>
        <w:t>иные поручения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(в том числе отменяющие ранее поданные поручения)</w:t>
      </w:r>
      <w:r w:rsidRPr="00085C1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только при условии, что их </w:t>
      </w:r>
      <w:r w:rsidRPr="00085C1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направление, отмена, прием и (или) исполнение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предусмотрены функционалом Личного кабинета</w:t>
      </w:r>
      <w:r w:rsidRPr="00E3352C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</w:p>
    <w:p w14:paraId="4A7519B6" w14:textId="77777777" w:rsidR="00E3352C" w:rsidRDefault="00E3352C" w:rsidP="00ED1548">
      <w:pPr>
        <w:pStyle w:val="Default"/>
        <w:jc w:val="both"/>
        <w:rPr>
          <w:sz w:val="20"/>
          <w:szCs w:val="20"/>
          <w:lang w:val="ru-RU"/>
        </w:rPr>
      </w:pPr>
    </w:p>
    <w:p w14:paraId="5CF8AD64" w14:textId="552A18EF" w:rsidR="00B40DB9" w:rsidRDefault="00A61BA3" w:rsidP="00B40DB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</w:t>
      </w:r>
      <w:r w:rsidR="00D6216D">
        <w:rPr>
          <w:rFonts w:ascii="Times New Roman" w:hAnsi="Times New Roman" w:cs="Times New Roman"/>
          <w:sz w:val="20"/>
          <w:szCs w:val="20"/>
        </w:rPr>
        <w:t xml:space="preserve"> </w:t>
      </w:r>
      <w:r w:rsidR="00B40DB9">
        <w:rPr>
          <w:rFonts w:ascii="Times New Roman" w:hAnsi="Times New Roman" w:cs="Times New Roman"/>
          <w:sz w:val="20"/>
          <w:szCs w:val="20"/>
        </w:rPr>
        <w:t xml:space="preserve">Стороны договорились о следующих условиях и порядке подачи Поручений </w:t>
      </w:r>
      <w:r w:rsidR="00085E08">
        <w:rPr>
          <w:rFonts w:ascii="Times New Roman" w:eastAsia="Times New Roman" w:hAnsi="Times New Roman" w:cs="Times New Roman"/>
          <w:sz w:val="20"/>
          <w:szCs w:val="20"/>
          <w:lang w:eastAsia="en-GB"/>
        </w:rPr>
        <w:t>Клиент</w:t>
      </w:r>
      <w:r w:rsidR="00912C2F">
        <w:rPr>
          <w:rFonts w:ascii="Times New Roman" w:eastAsia="Times New Roman" w:hAnsi="Times New Roman" w:cs="Times New Roman"/>
          <w:sz w:val="20"/>
          <w:szCs w:val="20"/>
          <w:lang w:eastAsia="en-GB"/>
        </w:rPr>
        <w:t>ами</w:t>
      </w:r>
      <w:r w:rsidR="00085E08">
        <w:rPr>
          <w:rFonts w:ascii="Times New Roman" w:eastAsia="Times New Roman" w:hAnsi="Times New Roman" w:cs="Times New Roman"/>
          <w:sz w:val="20"/>
          <w:szCs w:val="20"/>
          <w:lang w:eastAsia="en-GB"/>
        </w:rPr>
        <w:t>-физически</w:t>
      </w:r>
      <w:r w:rsidR="00912C2F">
        <w:rPr>
          <w:rFonts w:ascii="Times New Roman" w:eastAsia="Times New Roman" w:hAnsi="Times New Roman" w:cs="Times New Roman"/>
          <w:sz w:val="20"/>
          <w:szCs w:val="20"/>
          <w:lang w:eastAsia="en-GB"/>
        </w:rPr>
        <w:t>ми</w:t>
      </w:r>
      <w:r w:rsidR="00085E0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лиц</w:t>
      </w:r>
      <w:r w:rsidR="00085E08">
        <w:rPr>
          <w:rFonts w:ascii="Times New Roman" w:hAnsi="Times New Roman" w:cs="Times New Roman"/>
          <w:sz w:val="20"/>
          <w:szCs w:val="20"/>
        </w:rPr>
        <w:t xml:space="preserve"> по Системе ДБО, и </w:t>
      </w:r>
      <w:r w:rsidR="00085E08">
        <w:rPr>
          <w:rFonts w:ascii="Times New Roman" w:eastAsia="Times New Roman" w:hAnsi="Times New Roman" w:cs="Times New Roman"/>
          <w:sz w:val="20"/>
          <w:szCs w:val="20"/>
          <w:lang w:eastAsia="en-GB"/>
        </w:rPr>
        <w:t>Клиент</w:t>
      </w:r>
      <w:r w:rsidR="00912C2F">
        <w:rPr>
          <w:rFonts w:ascii="Times New Roman" w:eastAsia="Times New Roman" w:hAnsi="Times New Roman" w:cs="Times New Roman"/>
          <w:sz w:val="20"/>
          <w:szCs w:val="20"/>
          <w:lang w:eastAsia="en-GB"/>
        </w:rPr>
        <w:t>ами</w:t>
      </w:r>
      <w:r w:rsidR="00085E08">
        <w:rPr>
          <w:rFonts w:ascii="Times New Roman" w:eastAsia="Times New Roman" w:hAnsi="Times New Roman" w:cs="Times New Roman"/>
          <w:sz w:val="20"/>
          <w:szCs w:val="20"/>
          <w:lang w:eastAsia="en-GB"/>
        </w:rPr>
        <w:t>-юридически</w:t>
      </w:r>
      <w:r w:rsidR="00912C2F">
        <w:rPr>
          <w:rFonts w:ascii="Times New Roman" w:eastAsia="Times New Roman" w:hAnsi="Times New Roman" w:cs="Times New Roman"/>
          <w:sz w:val="20"/>
          <w:szCs w:val="20"/>
          <w:lang w:eastAsia="en-GB"/>
        </w:rPr>
        <w:t>ми</w:t>
      </w:r>
      <w:r w:rsidR="00085E0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лиц</w:t>
      </w:r>
      <w:r w:rsidR="00912C2F">
        <w:rPr>
          <w:rFonts w:ascii="Times New Roman" w:eastAsia="Times New Roman" w:hAnsi="Times New Roman" w:cs="Times New Roman"/>
          <w:sz w:val="20"/>
          <w:szCs w:val="20"/>
          <w:lang w:eastAsia="en-GB"/>
        </w:rPr>
        <w:t>ами</w:t>
      </w:r>
      <w:r w:rsidR="00085E0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через </w:t>
      </w:r>
      <w:r w:rsidR="00E3352C">
        <w:rPr>
          <w:rFonts w:ascii="Times New Roman" w:eastAsia="Times New Roman" w:hAnsi="Times New Roman" w:cs="Times New Roman"/>
          <w:sz w:val="20"/>
          <w:szCs w:val="20"/>
          <w:lang w:eastAsia="en-GB"/>
        </w:rPr>
        <w:t>Личный кабинет</w:t>
      </w:r>
      <w:r w:rsidR="00B40DB9">
        <w:rPr>
          <w:rFonts w:ascii="Times New Roman" w:hAnsi="Times New Roman" w:cs="Times New Roman"/>
          <w:sz w:val="20"/>
          <w:szCs w:val="20"/>
        </w:rPr>
        <w:t>:</w:t>
      </w:r>
    </w:p>
    <w:p w14:paraId="4B20AD12" w14:textId="41101C9C" w:rsidR="00B40DB9" w:rsidRPr="007C0A5E" w:rsidRDefault="00A61BA3" w:rsidP="00B40DB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2.4.1. </w:t>
      </w:r>
      <w:r w:rsidR="00B40DB9">
        <w:rPr>
          <w:rFonts w:ascii="Times New Roman" w:hAnsi="Times New Roman" w:cs="Times New Roman"/>
          <w:sz w:val="20"/>
          <w:szCs w:val="20"/>
        </w:rPr>
        <w:t>Клиент направляет в Банк Поручения в виде электронного документа, подписанного простой электронной подписью</w:t>
      </w:r>
      <w:r w:rsidR="00B40DB9" w:rsidRPr="007C0A5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82BBDB5" w14:textId="2F189DD2" w:rsidR="00E3352C" w:rsidRDefault="00A61BA3" w:rsidP="00B40DB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2.4.2.</w:t>
      </w:r>
      <w:r w:rsidR="00D6216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B40DB9" w:rsidRPr="00BD3530">
        <w:rPr>
          <w:rFonts w:ascii="Times New Roman" w:eastAsia="Times New Roman" w:hAnsi="Times New Roman" w:cs="Times New Roman"/>
          <w:sz w:val="20"/>
          <w:szCs w:val="20"/>
          <w:lang w:eastAsia="en-GB"/>
        </w:rPr>
        <w:t>Поручение, направленное Клиентом</w:t>
      </w:r>
      <w:r w:rsidR="00085E08">
        <w:rPr>
          <w:rFonts w:ascii="Times New Roman" w:eastAsia="Times New Roman" w:hAnsi="Times New Roman" w:cs="Times New Roman"/>
          <w:sz w:val="20"/>
          <w:szCs w:val="20"/>
          <w:lang w:eastAsia="en-GB"/>
        </w:rPr>
        <w:t>-физическим лицом</w:t>
      </w:r>
      <w:r w:rsidR="00085E08">
        <w:rPr>
          <w:rFonts w:ascii="Times New Roman" w:hAnsi="Times New Roman" w:cs="Times New Roman"/>
          <w:sz w:val="20"/>
          <w:szCs w:val="20"/>
        </w:rPr>
        <w:t xml:space="preserve"> по Системе ДБО/</w:t>
      </w:r>
      <w:r w:rsidR="00085E08">
        <w:rPr>
          <w:rFonts w:ascii="Times New Roman" w:eastAsia="Times New Roman" w:hAnsi="Times New Roman" w:cs="Times New Roman"/>
          <w:sz w:val="20"/>
          <w:szCs w:val="20"/>
          <w:lang w:eastAsia="en-GB"/>
        </w:rPr>
        <w:t>Клиенто</w:t>
      </w:r>
      <w:r w:rsidR="00912C2F">
        <w:rPr>
          <w:rFonts w:ascii="Times New Roman" w:eastAsia="Times New Roman" w:hAnsi="Times New Roman" w:cs="Times New Roman"/>
          <w:sz w:val="20"/>
          <w:szCs w:val="20"/>
          <w:lang w:eastAsia="en-GB"/>
        </w:rPr>
        <w:t>м</w:t>
      </w:r>
      <w:r w:rsidR="00085E0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-юридическим лицом через </w:t>
      </w:r>
      <w:r w:rsidR="00E3352C">
        <w:rPr>
          <w:rFonts w:ascii="Times New Roman" w:eastAsia="Times New Roman" w:hAnsi="Times New Roman" w:cs="Times New Roman"/>
          <w:sz w:val="20"/>
          <w:szCs w:val="20"/>
          <w:lang w:eastAsia="en-GB"/>
        </w:rPr>
        <w:t>Личный кабинет</w:t>
      </w:r>
      <w:r w:rsidR="00B40DB9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считается принятым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Банком</w:t>
      </w:r>
      <w:r w:rsidR="00B40DB9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к исполнению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после поступления соответствующего Поручения в автоматизированную систему Банка и </w:t>
      </w:r>
      <w:r w:rsidR="00B40DB9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успешного прохождения проверки</w:t>
      </w:r>
      <w:r w:rsidR="00B40DB9" w:rsidRPr="00BD353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подлинности </w:t>
      </w:r>
      <w:r w:rsidR="00B40DB9" w:rsidRPr="00764F88">
        <w:rPr>
          <w:rFonts w:ascii="Times New Roman" w:eastAsia="Times New Roman" w:hAnsi="Times New Roman" w:cs="Times New Roman"/>
          <w:sz w:val="20"/>
          <w:szCs w:val="20"/>
          <w:lang w:eastAsia="en-GB"/>
        </w:rPr>
        <w:t>электронного документа</w:t>
      </w:r>
      <w:r w:rsidR="00B40DB9" w:rsidRPr="00BD353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в </w:t>
      </w:r>
      <w:r w:rsidR="006B215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соответствии с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условиями </w:t>
      </w:r>
      <w:r w:rsidR="00B40DB9" w:rsidRPr="00BD3530">
        <w:rPr>
          <w:rFonts w:ascii="Times New Roman" w:hAnsi="Times New Roman" w:cs="Times New Roman"/>
          <w:sz w:val="20"/>
          <w:szCs w:val="20"/>
        </w:rPr>
        <w:t>Договор</w:t>
      </w:r>
      <w:r w:rsidR="00B40DB9">
        <w:rPr>
          <w:rFonts w:ascii="Times New Roman" w:hAnsi="Times New Roman" w:cs="Times New Roman"/>
          <w:sz w:val="20"/>
          <w:szCs w:val="20"/>
        </w:rPr>
        <w:t>а</w:t>
      </w:r>
      <w:r w:rsidR="00B40DB9" w:rsidRPr="00BD3530">
        <w:rPr>
          <w:rFonts w:ascii="Times New Roman" w:hAnsi="Times New Roman" w:cs="Times New Roman"/>
          <w:sz w:val="20"/>
          <w:szCs w:val="20"/>
        </w:rPr>
        <w:t xml:space="preserve"> ДБО</w:t>
      </w:r>
      <w:r w:rsidR="00B40DB9" w:rsidRPr="00BD353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и регистрации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Банком</w:t>
      </w:r>
      <w:r w:rsidR="00B40DB9" w:rsidRPr="00BD3530">
        <w:rPr>
          <w:rFonts w:ascii="Times New Roman" w:hAnsi="Times New Roman" w:cs="Times New Roman"/>
          <w:sz w:val="20"/>
          <w:szCs w:val="20"/>
        </w:rPr>
        <w:t xml:space="preserve"> </w:t>
      </w:r>
      <w:r w:rsidR="00B40DB9" w:rsidRPr="00BD353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этого поручения Клиента в порядке, предусмотренном правилами ведения внутреннего учета сделок и операций </w:t>
      </w:r>
      <w:r w:rsidR="00B40DB9" w:rsidRPr="00BD3530">
        <w:rPr>
          <w:rFonts w:ascii="Times New Roman" w:hAnsi="Times New Roman" w:cs="Times New Roman"/>
          <w:sz w:val="20"/>
          <w:szCs w:val="20"/>
        </w:rPr>
        <w:t>ПАО «Совкомбанк».</w:t>
      </w:r>
    </w:p>
    <w:p w14:paraId="5EC279C3" w14:textId="02BB4DA6" w:rsidR="00B40DB9" w:rsidRPr="00BD3530" w:rsidRDefault="00B40DB9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hAnsi="Times New Roman" w:cs="Times New Roman"/>
          <w:sz w:val="20"/>
          <w:szCs w:val="20"/>
        </w:rPr>
        <w:t>Настоящим Клиент уведомлен о том, что перед выставлением заявки в Торговую систему поступившее Поручение проходит проверку в системах Банка на предмет возможности его исполнения, что может вызвать увеличение срока исполнения Поручения. При отрицательных результатах проверки</w:t>
      </w:r>
      <w:r w:rsidR="00824F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возможности исполнения Поручения, Банк отказывает Клиенту в исполнении Поручения. </w:t>
      </w:r>
    </w:p>
    <w:p w14:paraId="7A4C626E" w14:textId="013351A6" w:rsidR="00B40DB9" w:rsidRPr="00424CBA" w:rsidRDefault="00A61BA3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2.4.3.</w:t>
      </w:r>
      <w:r w:rsidR="00D6216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B40DB9" w:rsidRPr="00424CB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Клиент </w:t>
      </w:r>
      <w:r w:rsidR="00EF4F6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настоящим </w:t>
      </w:r>
      <w:r w:rsidR="00B40DB9" w:rsidRPr="00424CB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подтверждает, что подача Клиентом </w:t>
      </w:r>
      <w:r w:rsidR="00085E08">
        <w:rPr>
          <w:rFonts w:ascii="Times New Roman" w:eastAsia="Times New Roman" w:hAnsi="Times New Roman" w:cs="Times New Roman"/>
          <w:sz w:val="20"/>
          <w:szCs w:val="20"/>
          <w:lang w:eastAsia="en-GB"/>
        </w:rPr>
        <w:t>по Системе ДБО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B40DB9" w:rsidRPr="00424CB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поручений: </w:t>
      </w:r>
    </w:p>
    <w:p w14:paraId="5F690F1E" w14:textId="37C19804" w:rsidR="00B40DB9" w:rsidRPr="00424CBA" w:rsidRDefault="0015309F" w:rsidP="00B40DB9">
      <w:pPr>
        <w:pStyle w:val="a6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424CBA">
        <w:rPr>
          <w:rFonts w:ascii="Times New Roman" w:eastAsia="Times New Roman" w:hAnsi="Times New Roman" w:cs="Times New Roman"/>
          <w:sz w:val="20"/>
          <w:szCs w:val="20"/>
          <w:lang w:eastAsia="en-GB"/>
        </w:rPr>
        <w:t>вле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чет</w:t>
      </w:r>
      <w:r w:rsidRPr="00424CB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B40DB9" w:rsidRPr="00424CBA">
        <w:rPr>
          <w:rFonts w:ascii="Times New Roman" w:eastAsia="Times New Roman" w:hAnsi="Times New Roman" w:cs="Times New Roman"/>
          <w:sz w:val="20"/>
          <w:szCs w:val="20"/>
          <w:lang w:eastAsia="en-GB"/>
        </w:rPr>
        <w:t>юридические последствия, аналогичные тем последствиям, которые влекут поручения Клиента, поданные Клиентом Банку на бумажных носителях и подписанных собственноручной подписью Клиента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/Уполномоченного </w:t>
      </w:r>
      <w:r w:rsidR="005C7B3D">
        <w:rPr>
          <w:rFonts w:ascii="Times New Roman" w:eastAsia="Times New Roman" w:hAnsi="Times New Roman" w:cs="Times New Roman"/>
          <w:sz w:val="20"/>
          <w:szCs w:val="20"/>
          <w:lang w:eastAsia="en-GB"/>
        </w:rPr>
        <w:t>лица Клиента</w:t>
      </w:r>
      <w:r w:rsidR="00B40DB9" w:rsidRPr="00424CB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; </w:t>
      </w:r>
    </w:p>
    <w:p w14:paraId="5C75E729" w14:textId="77777777" w:rsidR="00B40DB9" w:rsidRPr="00424CBA" w:rsidRDefault="00B40DB9" w:rsidP="00B40DB9">
      <w:pPr>
        <w:pStyle w:val="a6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424CB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являются основанием для совершения Банком действий, направленных на исполнение этих поручений, в том числе, но, не ограничиваясь этим, являются основанием для совершения Банком от имени и за счет Клиента сделок во исполнение поручений; </w:t>
      </w:r>
    </w:p>
    <w:p w14:paraId="3231F400" w14:textId="128326BC" w:rsidR="00B40DB9" w:rsidRDefault="00B40DB9" w:rsidP="00B40DB9">
      <w:pPr>
        <w:pStyle w:val="a6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424CB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не могут быть оспорены Клиентом или быть признаны недействительными только на том основании, что они поданы Банку Клиентом </w:t>
      </w:r>
      <w:r w:rsidR="00085E08">
        <w:rPr>
          <w:rFonts w:ascii="Times New Roman" w:eastAsia="Times New Roman" w:hAnsi="Times New Roman" w:cs="Times New Roman"/>
          <w:sz w:val="20"/>
          <w:szCs w:val="20"/>
          <w:lang w:eastAsia="en-GB"/>
        </w:rPr>
        <w:t>по Системе ДБО</w:t>
      </w:r>
      <w:r w:rsidR="0013245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424CBA">
        <w:rPr>
          <w:rFonts w:ascii="Times New Roman" w:eastAsia="Times New Roman" w:hAnsi="Times New Roman" w:cs="Times New Roman"/>
          <w:sz w:val="20"/>
          <w:szCs w:val="20"/>
          <w:lang w:eastAsia="en-GB"/>
        </w:rPr>
        <w:t>в электронном виде</w:t>
      </w:r>
      <w:r w:rsidR="00AA0B78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Pr="00424CB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</w:p>
    <w:p w14:paraId="2421A673" w14:textId="77777777" w:rsidR="00824F11" w:rsidRPr="00424CBA" w:rsidRDefault="00824F11" w:rsidP="00B63006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098C980E" w14:textId="3FBFFF67" w:rsidR="00B40DB9" w:rsidRDefault="00A61BA3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lastRenderedPageBreak/>
        <w:t>2.5.</w:t>
      </w:r>
      <w:r w:rsidR="00D6216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Настоящим 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Клиент признает выписку из электронных журналов и файлов серверной части </w:t>
      </w:r>
      <w:r w:rsidR="00085E08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Системы ДБО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предоставленную </w:t>
      </w:r>
      <w:r w:rsidR="009C5555">
        <w:rPr>
          <w:rFonts w:ascii="Times New Roman" w:eastAsia="Times New Roman" w:hAnsi="Times New Roman" w:cs="Times New Roman"/>
          <w:sz w:val="20"/>
          <w:szCs w:val="20"/>
          <w:lang w:eastAsia="en-GB"/>
        </w:rPr>
        <w:t>Банком</w:t>
      </w:r>
      <w:r w:rsidR="00912C2F" w:rsidDel="00912C2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подписанную уполномоченным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представителем </w:t>
      </w:r>
      <w:r w:rsidR="00912C2F">
        <w:rPr>
          <w:rFonts w:ascii="Times New Roman" w:eastAsia="Times New Roman" w:hAnsi="Times New Roman" w:cs="Times New Roman"/>
          <w:sz w:val="20"/>
          <w:szCs w:val="20"/>
          <w:lang w:eastAsia="en-GB"/>
        </w:rPr>
        <w:t>Банка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в качестве письменного доказательства, пригодного, допустимого, относимого, надлежащего и достаточного для предъявления как в досудебном порядке, так и в суде, третейском суде, Банке России, включая территориальные учреждения Банка России, федеральном органе исполнительной власти, уполномоченном осуществлять функции по контролю и надзору в сфере налогов и сборов, его территориальных органах, саморегулируемых организациях, прочих организациях, государственных и муниципальных органах при разрешении конфликтных ситуаций и/или споров,</w:t>
      </w:r>
      <w:r w:rsidR="00824F1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подтверждающего факт направления Клиентом поручения или иного сообщения </w:t>
      </w:r>
      <w:r w:rsidR="00085E08">
        <w:rPr>
          <w:rFonts w:ascii="Times New Roman" w:eastAsia="Times New Roman" w:hAnsi="Times New Roman" w:cs="Times New Roman"/>
          <w:sz w:val="20"/>
          <w:szCs w:val="20"/>
          <w:lang w:eastAsia="en-GB"/>
        </w:rPr>
        <w:t>по Системе ДБО</w:t>
      </w:r>
      <w:r w:rsidR="00B40DB9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а также иных обстоятельств, связанных с обменом сообщениями </w:t>
      </w:r>
      <w:r w:rsidR="00085E08">
        <w:rPr>
          <w:rFonts w:ascii="Times New Roman" w:eastAsia="Times New Roman" w:hAnsi="Times New Roman" w:cs="Times New Roman"/>
          <w:sz w:val="20"/>
          <w:szCs w:val="20"/>
          <w:lang w:eastAsia="en-GB"/>
        </w:rPr>
        <w:t>по Системе ДБО</w:t>
      </w:r>
      <w:r w:rsidR="00B40DB9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</w:p>
    <w:p w14:paraId="71B206BB" w14:textId="77777777" w:rsidR="00B40DB9" w:rsidRDefault="00B40DB9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2E15D69F" w14:textId="43B5DF12" w:rsidR="00403A1C" w:rsidRDefault="00A61BA3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2.6.</w:t>
      </w:r>
      <w:r w:rsidR="00D6216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13245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Настоящим </w:t>
      </w:r>
      <w:r w:rsidR="00B40DB9" w:rsidRPr="00FF7D2E">
        <w:rPr>
          <w:rFonts w:ascii="Times New Roman" w:eastAsia="Times New Roman" w:hAnsi="Times New Roman" w:cs="Times New Roman"/>
          <w:sz w:val="20"/>
          <w:szCs w:val="20"/>
          <w:lang w:eastAsia="en-GB"/>
        </w:rPr>
        <w:t>Клиент</w:t>
      </w:r>
      <w:r w:rsidR="00403A1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- физическое лицо</w:t>
      </w:r>
      <w:r w:rsidR="00B40DB9" w:rsidRPr="00FF7D2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403A1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подтверждает, что он принимает в полном объеме и согласен со следующими правилами (условиями) использования </w:t>
      </w:r>
      <w:r w:rsidR="00255E86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Системы ДБО</w:t>
      </w:r>
      <w:r w:rsidR="00403A1C">
        <w:rPr>
          <w:rFonts w:ascii="Times New Roman" w:eastAsia="Times New Roman" w:hAnsi="Times New Roman" w:cs="Times New Roman"/>
          <w:sz w:val="20"/>
          <w:szCs w:val="20"/>
          <w:lang w:eastAsia="en-GB"/>
        </w:rPr>
        <w:t>:</w:t>
      </w:r>
    </w:p>
    <w:p w14:paraId="613C4522" w14:textId="77777777" w:rsidR="00403A1C" w:rsidRDefault="00403A1C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55B9363C" w14:textId="50E29F06" w:rsidR="00B40DB9" w:rsidRDefault="00403A1C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2.6.1. Клиент </w:t>
      </w:r>
      <w:r w:rsidR="00B40DB9" w:rsidRPr="00FF7D2E">
        <w:rPr>
          <w:rFonts w:ascii="Times New Roman" w:eastAsia="Times New Roman" w:hAnsi="Times New Roman" w:cs="Times New Roman"/>
          <w:sz w:val="20"/>
          <w:szCs w:val="20"/>
          <w:lang w:eastAsia="en-GB"/>
        </w:rPr>
        <w:t>подтверждает, что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он согласен с тем, что</w:t>
      </w:r>
      <w:r w:rsidR="00B40DB9" w:rsidRPr="00FF7D2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: </w:t>
      </w:r>
    </w:p>
    <w:p w14:paraId="048FC82B" w14:textId="6494ADA3" w:rsidR="00B40DB9" w:rsidRDefault="00B40DB9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FF7D2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Банк</w:t>
      </w:r>
      <w:r w:rsidRPr="00FF7D2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оставляет за собой право установить для Клиента ограничения на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подачу</w:t>
      </w:r>
      <w:r w:rsidRPr="00FF7D2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в </w:t>
      </w:r>
      <w:r>
        <w:rPr>
          <w:rFonts w:ascii="Times New Roman" w:hAnsi="Times New Roman" w:cs="Times New Roman"/>
          <w:sz w:val="20"/>
          <w:szCs w:val="20"/>
        </w:rPr>
        <w:t>Банк</w:t>
      </w:r>
      <w:r w:rsidRPr="00FF7D2E">
        <w:rPr>
          <w:rFonts w:ascii="Times New Roman" w:hAnsi="Times New Roman" w:cs="Times New Roman"/>
          <w:sz w:val="20"/>
          <w:szCs w:val="20"/>
        </w:rPr>
        <w:t xml:space="preserve"> </w:t>
      </w:r>
      <w:r w:rsidR="00255E86">
        <w:rPr>
          <w:rFonts w:ascii="Times New Roman" w:hAnsi="Times New Roman" w:cs="Times New Roman"/>
          <w:sz w:val="20"/>
          <w:szCs w:val="20"/>
        </w:rPr>
        <w:t>по Системе ДБО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FF7D2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поручений на совершение сделок с неполным покрытием и не принимать/не исполнять поручения Клиента на совершение сделок с неполным покрытием, поданные Клиентом </w:t>
      </w:r>
      <w:r w:rsidR="00255E86">
        <w:rPr>
          <w:rFonts w:ascii="Times New Roman" w:hAnsi="Times New Roman" w:cs="Times New Roman"/>
          <w:sz w:val="20"/>
          <w:szCs w:val="20"/>
        </w:rPr>
        <w:t>по Системе ДБО</w:t>
      </w:r>
      <w:r w:rsidRPr="00FF7D2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При этом ф</w:t>
      </w:r>
      <w:r w:rsidRPr="00FF7D2E">
        <w:rPr>
          <w:rFonts w:ascii="Times New Roman" w:hAnsi="Times New Roman" w:cs="Times New Roman"/>
          <w:sz w:val="20"/>
          <w:szCs w:val="20"/>
        </w:rPr>
        <w:t xml:space="preserve">ункция </w:t>
      </w:r>
      <w:r>
        <w:rPr>
          <w:rFonts w:ascii="Times New Roman" w:hAnsi="Times New Roman" w:cs="Times New Roman"/>
          <w:sz w:val="20"/>
          <w:szCs w:val="20"/>
        </w:rPr>
        <w:t>подачи поручений на совершение сделок с неполным покрытием может быть</w:t>
      </w:r>
      <w:r w:rsidRPr="00FF7D2E">
        <w:rPr>
          <w:rFonts w:ascii="Times New Roman" w:hAnsi="Times New Roman" w:cs="Times New Roman"/>
          <w:sz w:val="20"/>
          <w:szCs w:val="20"/>
        </w:rPr>
        <w:t xml:space="preserve"> доступна </w:t>
      </w:r>
      <w:r w:rsidRPr="00FF7D2E">
        <w:rPr>
          <w:rFonts w:ascii="Times New Roman" w:hAnsi="Times New Roman" w:cs="Times New Roman"/>
          <w:sz w:val="20"/>
          <w:szCs w:val="20"/>
          <w:u w:val="single"/>
        </w:rPr>
        <w:t>только</w:t>
      </w:r>
      <w:r w:rsidRPr="00FF7D2E">
        <w:rPr>
          <w:rFonts w:ascii="Times New Roman" w:hAnsi="Times New Roman" w:cs="Times New Roman"/>
          <w:sz w:val="20"/>
          <w:szCs w:val="20"/>
        </w:rPr>
        <w:t xml:space="preserve"> если Клиент выбрал в Анкете </w:t>
      </w:r>
      <w:r>
        <w:rPr>
          <w:rFonts w:ascii="Times New Roman" w:hAnsi="Times New Roman" w:cs="Times New Roman"/>
          <w:sz w:val="20"/>
          <w:szCs w:val="20"/>
        </w:rPr>
        <w:t xml:space="preserve">физического лица (Приложение 5 к Регламенту) </w:t>
      </w:r>
      <w:r w:rsidRPr="00FF7D2E">
        <w:rPr>
          <w:rFonts w:ascii="Times New Roman" w:hAnsi="Times New Roman" w:cs="Times New Roman"/>
          <w:sz w:val="20"/>
          <w:szCs w:val="20"/>
        </w:rPr>
        <w:t>способ получения доходов по ценным бумагам – «на брокерский счет»</w:t>
      </w:r>
      <w:r w:rsidRPr="00FF7D2E">
        <w:rPr>
          <w:rFonts w:ascii="Times New Roman" w:eastAsia="Times New Roman" w:hAnsi="Times New Roman" w:cs="Times New Roman"/>
          <w:sz w:val="20"/>
          <w:szCs w:val="20"/>
          <w:lang w:eastAsia="en-GB"/>
        </w:rPr>
        <w:t>;</w:t>
      </w:r>
    </w:p>
    <w:p w14:paraId="1AFEC7DB" w14:textId="50929F81" w:rsidR="00B40DB9" w:rsidRPr="009413A4" w:rsidRDefault="00B40DB9" w:rsidP="00B40DB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- </w:t>
      </w:r>
      <w:r w:rsidR="005C7B3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случае подачи Клиентом </w:t>
      </w:r>
      <w:r w:rsidR="00255E86">
        <w:rPr>
          <w:rFonts w:ascii="Times New Roman" w:hAnsi="Times New Roman" w:cs="Times New Roman"/>
          <w:sz w:val="20"/>
          <w:szCs w:val="20"/>
        </w:rPr>
        <w:t>по Системе ДБО</w:t>
      </w:r>
      <w:r w:rsidR="0013245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поручений на совершение сделок с неполным покрытием, С</w:t>
      </w:r>
      <w:r w:rsidRPr="008F61F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тоимость Портфеля клиента, размер Начальной маржи и размер Минимальной маржи рассчитываются в отношении такого Клиента в порядке, установленном для </w:t>
      </w:r>
      <w:r w:rsidR="004D5593" w:rsidRPr="008F61F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Клиента с </w:t>
      </w:r>
      <w:r w:rsidR="004D5593">
        <w:rPr>
          <w:rFonts w:ascii="Times New Roman" w:eastAsia="Times New Roman" w:hAnsi="Times New Roman" w:cs="Times New Roman"/>
          <w:sz w:val="20"/>
          <w:szCs w:val="20"/>
          <w:lang w:eastAsia="en-GB"/>
        </w:rPr>
        <w:t>началь</w:t>
      </w:r>
      <w:r w:rsidR="004D5593" w:rsidRPr="008F61F0">
        <w:rPr>
          <w:rFonts w:ascii="Times New Roman" w:eastAsia="Times New Roman" w:hAnsi="Times New Roman" w:cs="Times New Roman"/>
          <w:sz w:val="20"/>
          <w:szCs w:val="20"/>
          <w:lang w:eastAsia="en-GB"/>
        </w:rPr>
        <w:t>ным уровнем риска</w:t>
      </w:r>
      <w:r w:rsidR="004D559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(КНУР), </w:t>
      </w:r>
      <w:r w:rsidRPr="008F61F0">
        <w:rPr>
          <w:rFonts w:ascii="Times New Roman" w:eastAsia="Times New Roman" w:hAnsi="Times New Roman" w:cs="Times New Roman"/>
          <w:sz w:val="20"/>
          <w:szCs w:val="20"/>
          <w:lang w:eastAsia="en-GB"/>
        </w:rPr>
        <w:t>Клиента со стандартным уровнем риска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(КСУР)</w:t>
      </w:r>
      <w:r w:rsidR="00312D5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или для Клиента</w:t>
      </w:r>
      <w:r w:rsidRPr="008F61F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с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повышенным</w:t>
      </w:r>
      <w:r w:rsidRPr="008F61F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уровнем риска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(КПУР),</w:t>
      </w:r>
      <w:r w:rsidR="00312D5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соответственно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;</w:t>
      </w:r>
    </w:p>
    <w:p w14:paraId="3B45D2CF" w14:textId="25734D3B" w:rsidR="00B40DB9" w:rsidRDefault="00B40DB9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- </w:t>
      </w:r>
      <w:r w:rsidR="005C7B3D">
        <w:rPr>
          <w:rFonts w:ascii="Times New Roman" w:eastAsia="Times New Roman" w:hAnsi="Times New Roman" w:cs="Times New Roman"/>
          <w:sz w:val="20"/>
          <w:szCs w:val="20"/>
          <w:lang w:eastAsia="en-GB"/>
        </w:rPr>
        <w:t>п</w:t>
      </w:r>
      <w:r w:rsidR="005C7B3D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одавая </w:t>
      </w: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поручение на заключение сделки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255E86">
        <w:rPr>
          <w:rFonts w:ascii="Times New Roman" w:hAnsi="Times New Roman" w:cs="Times New Roman"/>
          <w:sz w:val="20"/>
          <w:szCs w:val="20"/>
        </w:rPr>
        <w:t>по Системе ДБО</w:t>
      </w: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Клиент тем самым заявляет и подтверждает, что ознакомлен </w:t>
      </w:r>
      <w:r>
        <w:rPr>
          <w:rFonts w:ascii="Times New Roman" w:hAnsi="Times New Roman" w:cs="Times New Roman"/>
          <w:sz w:val="20"/>
          <w:szCs w:val="20"/>
        </w:rPr>
        <w:t>Банком</w:t>
      </w: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в полном объеме с информацией об особенностях принятия и (или) исполнения поручения Клиента на заключение сделки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через </w:t>
      </w:r>
      <w:r w:rsidR="00255E86">
        <w:rPr>
          <w:rFonts w:ascii="Times New Roman" w:hAnsi="Times New Roman" w:cs="Times New Roman"/>
          <w:sz w:val="20"/>
          <w:szCs w:val="20"/>
        </w:rPr>
        <w:t>Систему ДБО</w:t>
      </w: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указанные условия понятны ему, и являются приемлемыми для Клиента в полном объеме. </w:t>
      </w:r>
    </w:p>
    <w:p w14:paraId="23C325FF" w14:textId="77777777" w:rsidR="00824F11" w:rsidRDefault="00824F11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00B51629" w14:textId="241AD70D" w:rsidR="00B40DB9" w:rsidRDefault="00403A1C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2.6.2.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Банк имеет право ограничить количество тарифных планов, при выборе которых Клиент может использовать </w:t>
      </w:r>
      <w:r w:rsidR="00255E86">
        <w:rPr>
          <w:rFonts w:ascii="Times New Roman" w:hAnsi="Times New Roman" w:cs="Times New Roman"/>
          <w:sz w:val="20"/>
          <w:szCs w:val="20"/>
        </w:rPr>
        <w:t>Систем</w:t>
      </w:r>
      <w:r w:rsidR="00912C2F">
        <w:rPr>
          <w:rFonts w:ascii="Times New Roman" w:hAnsi="Times New Roman" w:cs="Times New Roman"/>
          <w:sz w:val="20"/>
          <w:szCs w:val="20"/>
        </w:rPr>
        <w:t>е</w:t>
      </w:r>
      <w:r w:rsidR="00255E86">
        <w:rPr>
          <w:rFonts w:ascii="Times New Roman" w:hAnsi="Times New Roman" w:cs="Times New Roman"/>
          <w:sz w:val="20"/>
          <w:szCs w:val="20"/>
        </w:rPr>
        <w:t xml:space="preserve"> ДБО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При переходе </w:t>
      </w:r>
      <w:r w:rsidR="009C555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Клиента 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на новый тарифный план, Банк имеет право приостановить прием поручений К</w:t>
      </w:r>
      <w:r w:rsidR="009C5555">
        <w:rPr>
          <w:rFonts w:ascii="Times New Roman" w:eastAsia="Times New Roman" w:hAnsi="Times New Roman" w:cs="Times New Roman"/>
          <w:sz w:val="20"/>
          <w:szCs w:val="20"/>
          <w:lang w:eastAsia="en-GB"/>
        </w:rPr>
        <w:t>л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иента через </w:t>
      </w:r>
      <w:r w:rsidR="00255E86">
        <w:rPr>
          <w:rFonts w:ascii="Times New Roman" w:hAnsi="Times New Roman" w:cs="Times New Roman"/>
          <w:sz w:val="20"/>
          <w:szCs w:val="20"/>
        </w:rPr>
        <w:t>Систему ДБО</w:t>
      </w:r>
      <w:r w:rsidR="00B40DB9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</w:p>
    <w:p w14:paraId="7DAF444C" w14:textId="77777777" w:rsidR="00824F11" w:rsidRPr="000A4E78" w:rsidRDefault="00824F11" w:rsidP="00B40D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6683EB47" w14:textId="60CCFC3E" w:rsidR="00B40DB9" w:rsidRDefault="00403A1C" w:rsidP="00B40DB9">
      <w:pPr>
        <w:pStyle w:val="Defaul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2.6.3. </w:t>
      </w:r>
      <w:r w:rsidR="00B40DB9" w:rsidRPr="000A4E78">
        <w:rPr>
          <w:rFonts w:eastAsia="Times New Roman"/>
          <w:sz w:val="20"/>
          <w:szCs w:val="20"/>
          <w:lang w:val="ru-RU" w:eastAsia="en-GB"/>
        </w:rPr>
        <w:t xml:space="preserve">Если иное не предусмотрено соглашением между Сторонами, то </w:t>
      </w:r>
      <w:r w:rsidR="00B40DB9">
        <w:rPr>
          <w:sz w:val="20"/>
          <w:szCs w:val="20"/>
          <w:lang w:val="ru-RU"/>
        </w:rPr>
        <w:t>Банк</w:t>
      </w:r>
      <w:r w:rsidR="00B40DB9" w:rsidRPr="000A4E78">
        <w:rPr>
          <w:rFonts w:eastAsia="Times New Roman"/>
          <w:sz w:val="20"/>
          <w:szCs w:val="20"/>
          <w:lang w:val="ru-RU" w:eastAsia="en-GB"/>
        </w:rPr>
        <w:t xml:space="preserve"> принимает </w:t>
      </w:r>
      <w:r w:rsidR="00255E86" w:rsidRPr="00B8080E">
        <w:rPr>
          <w:sz w:val="20"/>
          <w:szCs w:val="20"/>
          <w:lang w:val="ru-RU"/>
        </w:rPr>
        <w:t>по Системе ДБО</w:t>
      </w:r>
      <w:r w:rsidR="00B40DB9" w:rsidRPr="000A4E78">
        <w:rPr>
          <w:rFonts w:eastAsia="Times New Roman"/>
          <w:sz w:val="20"/>
          <w:szCs w:val="20"/>
          <w:lang w:val="ru-RU" w:eastAsia="en-GB"/>
        </w:rPr>
        <w:t xml:space="preserve"> поручения на </w:t>
      </w:r>
      <w:r w:rsidR="00B40DB9">
        <w:rPr>
          <w:rFonts w:eastAsia="Times New Roman"/>
          <w:sz w:val="20"/>
          <w:szCs w:val="20"/>
          <w:lang w:val="ru-RU" w:eastAsia="en-GB"/>
        </w:rPr>
        <w:t>совершение сделок с ограниченным списком</w:t>
      </w:r>
      <w:r w:rsidR="00B40DB9" w:rsidRPr="000A4E78">
        <w:rPr>
          <w:sz w:val="20"/>
          <w:szCs w:val="20"/>
          <w:lang w:val="ru-RU"/>
        </w:rPr>
        <w:t xml:space="preserve"> финансовых инструментов.</w:t>
      </w:r>
      <w:r w:rsidR="00B40DB9">
        <w:rPr>
          <w:sz w:val="20"/>
          <w:szCs w:val="20"/>
          <w:lang w:val="ru-RU"/>
        </w:rPr>
        <w:t xml:space="preserve"> Банк вправе изменять список финансовых инструментов, поручения на сделки с которыми Клиент может направлять </w:t>
      </w:r>
      <w:r w:rsidR="00255E86" w:rsidRPr="00B8080E">
        <w:rPr>
          <w:sz w:val="20"/>
          <w:szCs w:val="20"/>
          <w:lang w:val="ru-RU"/>
        </w:rPr>
        <w:t>по Системе ДБО</w:t>
      </w:r>
      <w:r w:rsidR="00B40DB9">
        <w:rPr>
          <w:sz w:val="20"/>
          <w:szCs w:val="20"/>
          <w:lang w:val="ru-RU"/>
        </w:rPr>
        <w:t xml:space="preserve">, путем рассылки размещения актуального списка финансовых инструментов Клиентам, в том числе </w:t>
      </w:r>
      <w:r w:rsidR="00255E86" w:rsidRPr="00B8080E">
        <w:rPr>
          <w:sz w:val="20"/>
          <w:szCs w:val="20"/>
          <w:lang w:val="ru-RU"/>
        </w:rPr>
        <w:t>по Системе ДБО</w:t>
      </w:r>
      <w:r w:rsidR="00B40DB9">
        <w:rPr>
          <w:sz w:val="20"/>
          <w:szCs w:val="20"/>
          <w:lang w:val="ru-RU"/>
        </w:rPr>
        <w:t xml:space="preserve">, или путем размещения в </w:t>
      </w:r>
      <w:r w:rsidR="00255E86" w:rsidRPr="00B8080E">
        <w:rPr>
          <w:sz w:val="20"/>
          <w:szCs w:val="20"/>
          <w:lang w:val="ru-RU"/>
        </w:rPr>
        <w:t>Системе ДБО</w:t>
      </w:r>
      <w:r w:rsidR="00255E86">
        <w:rPr>
          <w:sz w:val="20"/>
          <w:szCs w:val="20"/>
          <w:lang w:val="ru-RU"/>
        </w:rPr>
        <w:t xml:space="preserve"> </w:t>
      </w:r>
      <w:r w:rsidR="00B40DB9">
        <w:rPr>
          <w:sz w:val="20"/>
          <w:szCs w:val="20"/>
          <w:lang w:val="ru-RU"/>
        </w:rPr>
        <w:t xml:space="preserve">соответствующей информации (при наличии возможности). </w:t>
      </w:r>
    </w:p>
    <w:p w14:paraId="1693EDC0" w14:textId="77777777" w:rsidR="00824F11" w:rsidRDefault="00824F11" w:rsidP="00B40DB9">
      <w:pPr>
        <w:pStyle w:val="Default"/>
        <w:jc w:val="both"/>
        <w:rPr>
          <w:sz w:val="20"/>
          <w:szCs w:val="20"/>
          <w:lang w:val="ru-RU"/>
        </w:rPr>
      </w:pPr>
    </w:p>
    <w:p w14:paraId="6DE5F129" w14:textId="0D3ACE24" w:rsidR="00B40DB9" w:rsidRDefault="00403A1C" w:rsidP="00B40DB9">
      <w:pPr>
        <w:pStyle w:val="Default"/>
        <w:jc w:val="both"/>
        <w:rPr>
          <w:bCs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2.6.4. </w:t>
      </w:r>
      <w:r w:rsidR="00B40DB9">
        <w:rPr>
          <w:sz w:val="20"/>
          <w:szCs w:val="20"/>
          <w:lang w:val="ru-RU"/>
        </w:rPr>
        <w:t xml:space="preserve">В случае использования </w:t>
      </w:r>
      <w:r w:rsidR="00255E86" w:rsidRPr="00B8080E">
        <w:rPr>
          <w:sz w:val="20"/>
          <w:szCs w:val="20"/>
          <w:lang w:val="ru-RU"/>
        </w:rPr>
        <w:t>Систем</w:t>
      </w:r>
      <w:r w:rsidR="00255E86">
        <w:rPr>
          <w:sz w:val="20"/>
          <w:szCs w:val="20"/>
          <w:lang w:val="ru-RU"/>
        </w:rPr>
        <w:t>ы</w:t>
      </w:r>
      <w:r w:rsidR="00255E86" w:rsidRPr="00B8080E">
        <w:rPr>
          <w:sz w:val="20"/>
          <w:szCs w:val="20"/>
          <w:lang w:val="ru-RU"/>
        </w:rPr>
        <w:t xml:space="preserve"> ДБО</w:t>
      </w:r>
      <w:r w:rsidR="006C57C3">
        <w:rPr>
          <w:rFonts w:eastAsia="Times New Roman"/>
          <w:sz w:val="20"/>
          <w:szCs w:val="20"/>
          <w:lang w:val="ru-RU" w:eastAsia="en-GB"/>
        </w:rPr>
        <w:t xml:space="preserve"> </w:t>
      </w:r>
      <w:r w:rsidR="00B40DB9">
        <w:rPr>
          <w:sz w:val="20"/>
          <w:szCs w:val="20"/>
          <w:lang w:val="ru-RU"/>
        </w:rPr>
        <w:t>для подачи поручений Банку</w:t>
      </w:r>
      <w:r w:rsidR="00B40DB9">
        <w:rPr>
          <w:bCs/>
          <w:sz w:val="20"/>
          <w:szCs w:val="20"/>
          <w:lang w:val="ru-RU"/>
        </w:rPr>
        <w:t xml:space="preserve">, Клиент не вправе подавать Поручения и направлять </w:t>
      </w:r>
      <w:r w:rsidR="009C5555">
        <w:rPr>
          <w:bCs/>
          <w:sz w:val="20"/>
          <w:szCs w:val="20"/>
          <w:lang w:val="ru-RU"/>
        </w:rPr>
        <w:t xml:space="preserve">сообщения </w:t>
      </w:r>
      <w:r w:rsidR="00B40DB9">
        <w:rPr>
          <w:bCs/>
          <w:sz w:val="20"/>
          <w:szCs w:val="20"/>
          <w:lang w:val="ru-RU"/>
        </w:rPr>
        <w:t>посредством телефонной связи, с использованием Кодового слова.</w:t>
      </w:r>
    </w:p>
    <w:p w14:paraId="4C819FA1" w14:textId="77777777" w:rsidR="00824F11" w:rsidRDefault="00824F11" w:rsidP="00B40DB9">
      <w:pPr>
        <w:pStyle w:val="Default"/>
        <w:jc w:val="both"/>
        <w:rPr>
          <w:bCs/>
          <w:sz w:val="20"/>
          <w:szCs w:val="20"/>
          <w:lang w:val="ru-RU"/>
        </w:rPr>
      </w:pPr>
    </w:p>
    <w:p w14:paraId="6B9A1352" w14:textId="2402E27E" w:rsidR="00132454" w:rsidRPr="00132454" w:rsidRDefault="00403A1C" w:rsidP="00B40DB9">
      <w:pPr>
        <w:pStyle w:val="Default"/>
        <w:jc w:val="both"/>
        <w:rPr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 xml:space="preserve">2.6.5. </w:t>
      </w:r>
      <w:r w:rsidR="00132454" w:rsidRPr="00132454">
        <w:rPr>
          <w:rFonts w:eastAsia="Times New Roman"/>
          <w:sz w:val="20"/>
          <w:szCs w:val="20"/>
          <w:lang w:val="ru-RU" w:eastAsia="en-GB"/>
        </w:rPr>
        <w:t xml:space="preserve">В случае подключения Клиентом ЭСУД (Рабочее место </w:t>
      </w:r>
      <w:r w:rsidR="00132454" w:rsidRPr="009C7C2A">
        <w:rPr>
          <w:rFonts w:eastAsia="Times New Roman"/>
          <w:sz w:val="20"/>
          <w:szCs w:val="20"/>
          <w:lang w:eastAsia="en-GB"/>
        </w:rPr>
        <w:t>QUIK</w:t>
      </w:r>
      <w:r w:rsidR="00132454" w:rsidRPr="00132454">
        <w:rPr>
          <w:rFonts w:eastAsia="Times New Roman"/>
          <w:sz w:val="20"/>
          <w:szCs w:val="20"/>
          <w:lang w:val="ru-RU" w:eastAsia="en-GB"/>
        </w:rPr>
        <w:t xml:space="preserve">), Банк имеет право ограничить или прекратить оказание Клиенту услуг </w:t>
      </w:r>
      <w:r w:rsidR="00255E86" w:rsidRPr="00B8080E">
        <w:rPr>
          <w:sz w:val="20"/>
          <w:szCs w:val="20"/>
          <w:lang w:val="ru-RU"/>
        </w:rPr>
        <w:t>по Системе ДБО</w:t>
      </w:r>
      <w:r w:rsidR="00132454" w:rsidRPr="00132454">
        <w:rPr>
          <w:rFonts w:eastAsia="Times New Roman"/>
          <w:sz w:val="20"/>
          <w:szCs w:val="20"/>
          <w:lang w:val="ru-RU" w:eastAsia="en-GB"/>
        </w:rPr>
        <w:t>.</w:t>
      </w:r>
    </w:p>
    <w:p w14:paraId="3C558076" w14:textId="77777777" w:rsidR="00D6216D" w:rsidRDefault="00D6216D" w:rsidP="00ED1548">
      <w:pPr>
        <w:pStyle w:val="Default"/>
        <w:jc w:val="both"/>
        <w:rPr>
          <w:sz w:val="20"/>
          <w:szCs w:val="20"/>
          <w:lang w:val="ru-RU"/>
        </w:rPr>
      </w:pPr>
    </w:p>
    <w:p w14:paraId="1A84A578" w14:textId="724CC037" w:rsidR="00FF3000" w:rsidRDefault="00A61BA3" w:rsidP="00FF3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="00403A1C">
        <w:rPr>
          <w:rFonts w:ascii="Times New Roman" w:hAnsi="Times New Roman" w:cs="Times New Roman"/>
          <w:sz w:val="20"/>
          <w:szCs w:val="20"/>
        </w:rPr>
        <w:t>7</w:t>
      </w:r>
      <w:r w:rsidR="00FF3000" w:rsidRPr="009C5184">
        <w:rPr>
          <w:rFonts w:ascii="Times New Roman" w:hAnsi="Times New Roman" w:cs="Times New Roman"/>
          <w:sz w:val="20"/>
          <w:szCs w:val="20"/>
        </w:rPr>
        <w:t xml:space="preserve">. </w:t>
      </w:r>
      <w:r w:rsidR="00FF3000">
        <w:rPr>
          <w:rFonts w:ascii="Times New Roman" w:hAnsi="Times New Roman" w:cs="Times New Roman"/>
          <w:sz w:val="20"/>
          <w:szCs w:val="20"/>
        </w:rPr>
        <w:t xml:space="preserve">Направление (подача) Клиентом </w:t>
      </w:r>
      <w:r w:rsidR="005C7B3D">
        <w:rPr>
          <w:rFonts w:ascii="Times New Roman" w:hAnsi="Times New Roman" w:cs="Times New Roman"/>
          <w:sz w:val="20"/>
          <w:szCs w:val="20"/>
        </w:rPr>
        <w:t xml:space="preserve">– физическим лицом </w:t>
      </w:r>
      <w:r w:rsidR="00FF3000" w:rsidRPr="009C5184">
        <w:rPr>
          <w:rFonts w:ascii="Times New Roman" w:hAnsi="Times New Roman" w:cs="Times New Roman"/>
          <w:sz w:val="20"/>
          <w:szCs w:val="20"/>
        </w:rPr>
        <w:t>Поручени</w:t>
      </w:r>
      <w:r w:rsidR="00FF3000">
        <w:rPr>
          <w:rFonts w:ascii="Times New Roman" w:hAnsi="Times New Roman" w:cs="Times New Roman"/>
          <w:sz w:val="20"/>
          <w:szCs w:val="20"/>
        </w:rPr>
        <w:t>й</w:t>
      </w:r>
      <w:r w:rsidR="00FF3000" w:rsidRPr="009C5184">
        <w:rPr>
          <w:rFonts w:ascii="Times New Roman" w:hAnsi="Times New Roman" w:cs="Times New Roman"/>
          <w:sz w:val="20"/>
          <w:szCs w:val="20"/>
        </w:rPr>
        <w:t xml:space="preserve"> </w:t>
      </w:r>
      <w:r w:rsidR="00FF3000">
        <w:rPr>
          <w:rFonts w:ascii="Times New Roman" w:hAnsi="Times New Roman" w:cs="Times New Roman"/>
          <w:sz w:val="20"/>
          <w:szCs w:val="20"/>
        </w:rPr>
        <w:t xml:space="preserve">в Банк </w:t>
      </w:r>
      <w:r w:rsidR="00FF3000" w:rsidRPr="009C5184">
        <w:rPr>
          <w:rFonts w:ascii="Times New Roman" w:hAnsi="Times New Roman" w:cs="Times New Roman"/>
          <w:sz w:val="20"/>
          <w:szCs w:val="20"/>
        </w:rPr>
        <w:t xml:space="preserve">через </w:t>
      </w:r>
      <w:r w:rsidR="005C7B3D">
        <w:rPr>
          <w:rFonts w:ascii="Times New Roman" w:hAnsi="Times New Roman" w:cs="Times New Roman"/>
          <w:sz w:val="20"/>
          <w:szCs w:val="20"/>
        </w:rPr>
        <w:t>М</w:t>
      </w:r>
      <w:r w:rsidR="005C7B3D" w:rsidRPr="009C5184">
        <w:rPr>
          <w:rFonts w:ascii="Times New Roman" w:hAnsi="Times New Roman" w:cs="Times New Roman"/>
          <w:sz w:val="20"/>
          <w:szCs w:val="20"/>
        </w:rPr>
        <w:t xml:space="preserve">обильное </w:t>
      </w:r>
      <w:r w:rsidR="00FF3000" w:rsidRPr="009C5184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C671E3" w:rsidRPr="00824F11">
        <w:rPr>
          <w:rFonts w:ascii="Times New Roman" w:hAnsi="Times New Roman" w:cs="Times New Roman"/>
          <w:sz w:val="20"/>
          <w:szCs w:val="20"/>
        </w:rPr>
        <w:t xml:space="preserve">и/или через </w:t>
      </w:r>
      <w:r w:rsidR="005C7B3D">
        <w:rPr>
          <w:rFonts w:ascii="Times New Roman" w:hAnsi="Times New Roman" w:cs="Times New Roman"/>
          <w:sz w:val="20"/>
          <w:szCs w:val="20"/>
        </w:rPr>
        <w:t>Л</w:t>
      </w:r>
      <w:r w:rsidR="005C7B3D" w:rsidRPr="00824F11">
        <w:rPr>
          <w:rFonts w:ascii="Times New Roman" w:hAnsi="Times New Roman" w:cs="Times New Roman"/>
          <w:sz w:val="20"/>
          <w:szCs w:val="20"/>
        </w:rPr>
        <w:t xml:space="preserve">ичный </w:t>
      </w:r>
      <w:r w:rsidR="00C671E3" w:rsidRPr="00824F11">
        <w:rPr>
          <w:rFonts w:ascii="Times New Roman" w:hAnsi="Times New Roman" w:cs="Times New Roman"/>
          <w:sz w:val="20"/>
          <w:szCs w:val="20"/>
        </w:rPr>
        <w:t xml:space="preserve">кабинет </w:t>
      </w:r>
      <w:r w:rsidR="00FF3000" w:rsidRPr="00824F11">
        <w:rPr>
          <w:rFonts w:ascii="Times New Roman" w:hAnsi="Times New Roman" w:cs="Times New Roman"/>
          <w:sz w:val="20"/>
          <w:szCs w:val="20"/>
        </w:rPr>
        <w:t>в</w:t>
      </w:r>
      <w:r w:rsidR="00FF3000" w:rsidRPr="009C5184">
        <w:rPr>
          <w:rFonts w:ascii="Times New Roman" w:hAnsi="Times New Roman" w:cs="Times New Roman"/>
          <w:sz w:val="20"/>
          <w:szCs w:val="20"/>
        </w:rPr>
        <w:t xml:space="preserve"> формате .pdf </w:t>
      </w:r>
      <w:r w:rsidR="00FF3000">
        <w:rPr>
          <w:rFonts w:ascii="Times New Roman" w:hAnsi="Times New Roman" w:cs="Times New Roman"/>
          <w:sz w:val="20"/>
          <w:szCs w:val="20"/>
        </w:rPr>
        <w:t>осуществляется в следующем порядке:</w:t>
      </w:r>
    </w:p>
    <w:p w14:paraId="6DCCB01A" w14:textId="5243ADB1" w:rsidR="00FF3000" w:rsidRDefault="00A61BA3" w:rsidP="00FF3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FF3000">
        <w:rPr>
          <w:rFonts w:ascii="Times New Roman" w:hAnsi="Times New Roman" w:cs="Times New Roman"/>
          <w:sz w:val="20"/>
          <w:szCs w:val="20"/>
        </w:rPr>
        <w:t>.</w:t>
      </w:r>
      <w:r w:rsidR="00403A1C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.</w:t>
      </w:r>
      <w:r w:rsidR="00FF3000">
        <w:rPr>
          <w:rFonts w:ascii="Times New Roman" w:hAnsi="Times New Roman" w:cs="Times New Roman"/>
          <w:sz w:val="20"/>
          <w:szCs w:val="20"/>
        </w:rPr>
        <w:t xml:space="preserve">1. Направление (подача) Клиентом </w:t>
      </w:r>
      <w:r w:rsidR="00FF3000" w:rsidRPr="009C5184">
        <w:rPr>
          <w:rFonts w:ascii="Times New Roman" w:hAnsi="Times New Roman" w:cs="Times New Roman"/>
          <w:sz w:val="20"/>
          <w:szCs w:val="20"/>
        </w:rPr>
        <w:t>Поручени</w:t>
      </w:r>
      <w:r w:rsidR="00FF3000">
        <w:rPr>
          <w:rFonts w:ascii="Times New Roman" w:hAnsi="Times New Roman" w:cs="Times New Roman"/>
          <w:sz w:val="20"/>
          <w:szCs w:val="20"/>
        </w:rPr>
        <w:t>й</w:t>
      </w:r>
      <w:r w:rsidR="00FF3000" w:rsidRPr="009C5184">
        <w:rPr>
          <w:rFonts w:ascii="Times New Roman" w:hAnsi="Times New Roman" w:cs="Times New Roman"/>
          <w:sz w:val="20"/>
          <w:szCs w:val="20"/>
        </w:rPr>
        <w:t xml:space="preserve"> в формате .pdf</w:t>
      </w:r>
      <w:r w:rsidR="00FF3000">
        <w:rPr>
          <w:rFonts w:ascii="Times New Roman" w:hAnsi="Times New Roman" w:cs="Times New Roman"/>
          <w:sz w:val="20"/>
          <w:szCs w:val="20"/>
        </w:rPr>
        <w:t xml:space="preserve"> осуществляется в виде </w:t>
      </w:r>
      <w:r w:rsidR="00FF3000" w:rsidRPr="009C5184">
        <w:rPr>
          <w:rFonts w:ascii="Times New Roman" w:hAnsi="Times New Roman" w:cs="Times New Roman"/>
          <w:sz w:val="20"/>
          <w:szCs w:val="20"/>
        </w:rPr>
        <w:t>электронны</w:t>
      </w:r>
      <w:r w:rsidR="00FF3000">
        <w:rPr>
          <w:rFonts w:ascii="Times New Roman" w:hAnsi="Times New Roman" w:cs="Times New Roman"/>
          <w:sz w:val="20"/>
          <w:szCs w:val="20"/>
        </w:rPr>
        <w:t>х</w:t>
      </w:r>
      <w:r w:rsidR="00FF3000" w:rsidRPr="009C5184">
        <w:rPr>
          <w:rFonts w:ascii="Times New Roman" w:hAnsi="Times New Roman" w:cs="Times New Roman"/>
          <w:sz w:val="20"/>
          <w:szCs w:val="20"/>
        </w:rPr>
        <w:t xml:space="preserve"> </w:t>
      </w:r>
      <w:r w:rsidR="00FF3000">
        <w:rPr>
          <w:rFonts w:ascii="Times New Roman" w:hAnsi="Times New Roman" w:cs="Times New Roman"/>
          <w:sz w:val="20"/>
          <w:szCs w:val="20"/>
        </w:rPr>
        <w:t>документов, подписанных</w:t>
      </w:r>
      <w:r w:rsidR="00FF3000" w:rsidRPr="009C5184">
        <w:rPr>
          <w:rFonts w:ascii="Times New Roman" w:hAnsi="Times New Roman" w:cs="Times New Roman"/>
          <w:sz w:val="20"/>
          <w:szCs w:val="20"/>
        </w:rPr>
        <w:t xml:space="preserve"> простой электронной подписью Клиента. Формирование Поручения в формате .pdf производится Банком при наличии технической возможности и на основании информации/данных, предоставленных Клиентом в Банк по каналам связи, утвержденным Банком (электронная почта/телефонная связь). </w:t>
      </w:r>
    </w:p>
    <w:p w14:paraId="608CC889" w14:textId="05F2B04F" w:rsidR="00FF3000" w:rsidRPr="009C5184" w:rsidRDefault="00A61BA3" w:rsidP="00FF3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="00403A1C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.</w:t>
      </w:r>
      <w:r w:rsidR="00FF3000">
        <w:rPr>
          <w:rFonts w:ascii="Times New Roman" w:hAnsi="Times New Roman" w:cs="Times New Roman"/>
          <w:sz w:val="20"/>
          <w:szCs w:val="20"/>
        </w:rPr>
        <w:t xml:space="preserve">2. </w:t>
      </w:r>
      <w:r w:rsidR="00FF3000" w:rsidRPr="009C5184">
        <w:rPr>
          <w:rFonts w:ascii="Times New Roman" w:hAnsi="Times New Roman" w:cs="Times New Roman"/>
          <w:sz w:val="20"/>
          <w:szCs w:val="20"/>
        </w:rPr>
        <w:t xml:space="preserve">Для подачи Клиентом в Банк сформированного Поручения в формате .pdf, Клиент запрашивает у Банка </w:t>
      </w:r>
      <w:r w:rsidR="00FF3000" w:rsidRPr="00824F11">
        <w:rPr>
          <w:rFonts w:ascii="Times New Roman" w:hAnsi="Times New Roman" w:cs="Times New Roman"/>
          <w:sz w:val="20"/>
          <w:szCs w:val="20"/>
        </w:rPr>
        <w:t xml:space="preserve">одноразовый пароль путем нажатия соответствующей кнопки в </w:t>
      </w:r>
      <w:r w:rsidR="00C95F8F">
        <w:rPr>
          <w:rFonts w:ascii="Times New Roman" w:hAnsi="Times New Roman" w:cs="Times New Roman"/>
          <w:sz w:val="20"/>
          <w:szCs w:val="20"/>
        </w:rPr>
        <w:t>М</w:t>
      </w:r>
      <w:r w:rsidR="00C95F8F" w:rsidRPr="00824F11">
        <w:rPr>
          <w:rFonts w:ascii="Times New Roman" w:hAnsi="Times New Roman" w:cs="Times New Roman"/>
          <w:sz w:val="20"/>
          <w:szCs w:val="20"/>
        </w:rPr>
        <w:t xml:space="preserve">обильном </w:t>
      </w:r>
      <w:r w:rsidR="00FF3000" w:rsidRPr="00824F11">
        <w:rPr>
          <w:rFonts w:ascii="Times New Roman" w:hAnsi="Times New Roman" w:cs="Times New Roman"/>
          <w:sz w:val="20"/>
          <w:szCs w:val="20"/>
        </w:rPr>
        <w:t xml:space="preserve">приложении </w:t>
      </w:r>
      <w:r w:rsidR="00E62DA5" w:rsidRPr="00824F11">
        <w:rPr>
          <w:rFonts w:ascii="Times New Roman" w:hAnsi="Times New Roman" w:cs="Times New Roman"/>
          <w:sz w:val="20"/>
          <w:szCs w:val="20"/>
        </w:rPr>
        <w:t xml:space="preserve">или через </w:t>
      </w:r>
      <w:r w:rsidR="00C95F8F">
        <w:rPr>
          <w:rFonts w:ascii="Times New Roman" w:hAnsi="Times New Roman" w:cs="Times New Roman"/>
          <w:sz w:val="20"/>
          <w:szCs w:val="20"/>
        </w:rPr>
        <w:t>Л</w:t>
      </w:r>
      <w:r w:rsidR="00C95F8F" w:rsidRPr="00824F11">
        <w:rPr>
          <w:rFonts w:ascii="Times New Roman" w:hAnsi="Times New Roman" w:cs="Times New Roman"/>
          <w:sz w:val="20"/>
          <w:szCs w:val="20"/>
        </w:rPr>
        <w:t xml:space="preserve">ичный </w:t>
      </w:r>
      <w:r w:rsidR="00E62DA5" w:rsidRPr="00824F11">
        <w:rPr>
          <w:rFonts w:ascii="Times New Roman" w:hAnsi="Times New Roman" w:cs="Times New Roman"/>
          <w:sz w:val="20"/>
          <w:szCs w:val="20"/>
        </w:rPr>
        <w:t>кабинет</w:t>
      </w:r>
      <w:r w:rsidR="00FF3000" w:rsidRPr="00824F11">
        <w:rPr>
          <w:rFonts w:ascii="Times New Roman" w:hAnsi="Times New Roman" w:cs="Times New Roman"/>
          <w:sz w:val="20"/>
          <w:szCs w:val="20"/>
        </w:rPr>
        <w:t>, который Клиент вводит в случае свое согласие со всеми условиями Поручения. С момента ввода</w:t>
      </w:r>
      <w:r w:rsidR="00FF3000" w:rsidRPr="009C5184">
        <w:rPr>
          <w:rFonts w:ascii="Times New Roman" w:hAnsi="Times New Roman" w:cs="Times New Roman"/>
          <w:sz w:val="20"/>
          <w:szCs w:val="20"/>
        </w:rPr>
        <w:t xml:space="preserve"> одноразового пароля, электронный документ (Поручение в формате .pdf) считается </w:t>
      </w:r>
      <w:r w:rsidR="00FF3000" w:rsidRPr="009C5184">
        <w:rPr>
          <w:rFonts w:ascii="Times New Roman" w:hAnsi="Times New Roman" w:cs="Times New Roman"/>
          <w:sz w:val="20"/>
          <w:szCs w:val="20"/>
        </w:rPr>
        <w:lastRenderedPageBreak/>
        <w:t xml:space="preserve">подписанным Клиентом простой электронной подписью, а Поручение в формате.pdf Поручением Клиента, поданным в установленном порядке в Банк для исполнения, при условии успешного прохождения проверки подлинности электронного документа в порядке, установленном Регламентом и условиями Договора ДБО, и регистрации Банком такого поручения Клиента в порядке, предусмотренном правилами ведения внутреннего учета сделок и операций ПАО «Совкомбанк». </w:t>
      </w:r>
    </w:p>
    <w:p w14:paraId="13F6099D" w14:textId="425CF335" w:rsidR="00FF3000" w:rsidRPr="009C5184" w:rsidRDefault="00A61BA3" w:rsidP="00FF3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FF3000" w:rsidRPr="009C5184">
        <w:rPr>
          <w:rFonts w:ascii="Times New Roman" w:hAnsi="Times New Roman" w:cs="Times New Roman"/>
          <w:sz w:val="20"/>
          <w:szCs w:val="20"/>
        </w:rPr>
        <w:t>.</w:t>
      </w:r>
      <w:r w:rsidR="00403A1C">
        <w:rPr>
          <w:rFonts w:ascii="Times New Roman" w:hAnsi="Times New Roman" w:cs="Times New Roman"/>
          <w:sz w:val="20"/>
          <w:szCs w:val="20"/>
        </w:rPr>
        <w:t>7</w:t>
      </w:r>
      <w:r w:rsidR="00FF3000" w:rsidRPr="009C5184">
        <w:rPr>
          <w:rFonts w:ascii="Times New Roman" w:hAnsi="Times New Roman" w:cs="Times New Roman"/>
          <w:sz w:val="20"/>
          <w:szCs w:val="20"/>
        </w:rPr>
        <w:t>.</w:t>
      </w:r>
      <w:r w:rsidR="00FF3000">
        <w:rPr>
          <w:rFonts w:ascii="Times New Roman" w:hAnsi="Times New Roman" w:cs="Times New Roman"/>
          <w:sz w:val="20"/>
          <w:szCs w:val="20"/>
        </w:rPr>
        <w:t>3</w:t>
      </w:r>
      <w:r w:rsidR="00FF3000" w:rsidRPr="009C5184">
        <w:rPr>
          <w:rFonts w:ascii="Times New Roman" w:hAnsi="Times New Roman" w:cs="Times New Roman"/>
          <w:sz w:val="20"/>
          <w:szCs w:val="20"/>
        </w:rPr>
        <w:t xml:space="preserve">. Клиент подтверждает, что подача Клиентом поручений </w:t>
      </w:r>
      <w:r w:rsidR="00AA0B78" w:rsidRPr="009C5184">
        <w:rPr>
          <w:rFonts w:ascii="Times New Roman" w:hAnsi="Times New Roman" w:cs="Times New Roman"/>
          <w:sz w:val="20"/>
          <w:szCs w:val="20"/>
        </w:rPr>
        <w:t>в формате .pdf</w:t>
      </w:r>
      <w:r w:rsidR="00AA0B78">
        <w:rPr>
          <w:rFonts w:ascii="Times New Roman" w:hAnsi="Times New Roman" w:cs="Times New Roman"/>
          <w:sz w:val="20"/>
          <w:szCs w:val="20"/>
        </w:rPr>
        <w:t xml:space="preserve"> на условиях настоящего п. 2.</w:t>
      </w:r>
      <w:r w:rsidR="00403A1C">
        <w:rPr>
          <w:rFonts w:ascii="Times New Roman" w:hAnsi="Times New Roman" w:cs="Times New Roman"/>
          <w:sz w:val="20"/>
          <w:szCs w:val="20"/>
        </w:rPr>
        <w:t xml:space="preserve">7. </w:t>
      </w:r>
      <w:r w:rsidR="00AA0B78">
        <w:rPr>
          <w:rFonts w:ascii="Times New Roman" w:hAnsi="Times New Roman" w:cs="Times New Roman"/>
          <w:sz w:val="20"/>
          <w:szCs w:val="20"/>
        </w:rPr>
        <w:t>Порядка</w:t>
      </w:r>
      <w:r w:rsidR="00FF3000" w:rsidRPr="009C5184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60DB7758" w14:textId="02EB18D7" w:rsidR="00FF3000" w:rsidRPr="009C5184" w:rsidRDefault="00C95F8F" w:rsidP="00FF3000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C5184">
        <w:rPr>
          <w:rFonts w:ascii="Times New Roman" w:hAnsi="Times New Roman" w:cs="Times New Roman"/>
          <w:sz w:val="20"/>
          <w:szCs w:val="20"/>
        </w:rPr>
        <w:t>вле</w:t>
      </w:r>
      <w:r>
        <w:rPr>
          <w:rFonts w:ascii="Times New Roman" w:hAnsi="Times New Roman" w:cs="Times New Roman"/>
          <w:sz w:val="20"/>
          <w:szCs w:val="20"/>
        </w:rPr>
        <w:t>чет</w:t>
      </w:r>
      <w:r w:rsidRPr="009C5184">
        <w:rPr>
          <w:rFonts w:ascii="Times New Roman" w:hAnsi="Times New Roman" w:cs="Times New Roman"/>
          <w:sz w:val="20"/>
          <w:szCs w:val="20"/>
        </w:rPr>
        <w:t xml:space="preserve"> </w:t>
      </w:r>
      <w:r w:rsidR="00FF3000" w:rsidRPr="009C5184">
        <w:rPr>
          <w:rFonts w:ascii="Times New Roman" w:hAnsi="Times New Roman" w:cs="Times New Roman"/>
          <w:sz w:val="20"/>
          <w:szCs w:val="20"/>
        </w:rPr>
        <w:t xml:space="preserve">юридические последствия, аналогичные тем последствиям, которые влекут поручения Клиента, поданные Клиентом Банку на бумажных носителях и подписанных собственноручной подписью Клиента; </w:t>
      </w:r>
    </w:p>
    <w:p w14:paraId="5E7E445B" w14:textId="77777777" w:rsidR="00FF3000" w:rsidRPr="009C5184" w:rsidRDefault="00FF3000" w:rsidP="00FF3000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C5184">
        <w:rPr>
          <w:rFonts w:ascii="Times New Roman" w:hAnsi="Times New Roman" w:cs="Times New Roman"/>
          <w:sz w:val="20"/>
          <w:szCs w:val="20"/>
        </w:rPr>
        <w:t xml:space="preserve">являются основанием для совершения Банком действий, направленных на исполнение этих поручений, в том числе, но, не ограничиваясь этим, являются основанием для совершения Банком за счет Клиента сделок во исполнение поручений; </w:t>
      </w:r>
    </w:p>
    <w:p w14:paraId="2D114BA6" w14:textId="4EC3EEC9" w:rsidR="00FF3000" w:rsidRPr="009C5184" w:rsidRDefault="00FF3000" w:rsidP="00FF3000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C5184">
        <w:rPr>
          <w:rFonts w:ascii="Times New Roman" w:hAnsi="Times New Roman" w:cs="Times New Roman"/>
          <w:sz w:val="20"/>
          <w:szCs w:val="20"/>
        </w:rPr>
        <w:t xml:space="preserve">не </w:t>
      </w:r>
      <w:r w:rsidRPr="00824F11">
        <w:rPr>
          <w:rFonts w:ascii="Times New Roman" w:hAnsi="Times New Roman" w:cs="Times New Roman"/>
          <w:sz w:val="20"/>
          <w:szCs w:val="20"/>
        </w:rPr>
        <w:t xml:space="preserve">могут быть оспорены Клиентом или быть признаны недействительными только на том основании, что они поданы Банку Клиентом </w:t>
      </w:r>
      <w:r w:rsidR="00912C2F">
        <w:rPr>
          <w:rFonts w:ascii="Times New Roman" w:hAnsi="Times New Roman" w:cs="Times New Roman"/>
          <w:sz w:val="20"/>
          <w:szCs w:val="20"/>
        </w:rPr>
        <w:t>по Системе ДБО</w:t>
      </w:r>
      <w:r w:rsidR="00AA0B78" w:rsidRPr="00824F11">
        <w:rPr>
          <w:rFonts w:ascii="Times New Roman" w:hAnsi="Times New Roman" w:cs="Times New Roman"/>
          <w:sz w:val="20"/>
          <w:szCs w:val="20"/>
        </w:rPr>
        <w:t>.</w:t>
      </w:r>
      <w:r w:rsidRPr="009C518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48E7E33" w14:textId="77777777" w:rsidR="000A4E78" w:rsidRPr="000A4E78" w:rsidRDefault="000A4E78" w:rsidP="00ED1548">
      <w:pPr>
        <w:pStyle w:val="a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n-GB"/>
        </w:rPr>
      </w:pPr>
    </w:p>
    <w:p w14:paraId="6DF365C4" w14:textId="4DAC6C3C" w:rsidR="00132F1C" w:rsidRDefault="002B30EB" w:rsidP="002B30EB">
      <w:pPr>
        <w:pStyle w:val="af5"/>
        <w:ind w:right="-28"/>
      </w:pPr>
      <w:r>
        <w:t xml:space="preserve">2.8. </w:t>
      </w:r>
      <w:r w:rsidR="00132F1C">
        <w:t>Банк осуществляет проверку документов, полученных от Клиент</w:t>
      </w:r>
      <w:r w:rsidR="008F52A3">
        <w:t>ов</w:t>
      </w:r>
      <w:r w:rsidR="00132F1C">
        <w:t xml:space="preserve"> – юридическ</w:t>
      </w:r>
      <w:r w:rsidR="008F52A3">
        <w:t>их</w:t>
      </w:r>
      <w:r w:rsidR="00132F1C">
        <w:t xml:space="preserve"> лиц по Системе ДБО, в соответствии с </w:t>
      </w:r>
      <w:r w:rsidR="00255E86">
        <w:t xml:space="preserve">Договором </w:t>
      </w:r>
      <w:r w:rsidR="00132F1C">
        <w:t>ДБО. Банк не осуществляет уведомление Клиента по итогу проверки Банком поступивш</w:t>
      </w:r>
      <w:r>
        <w:t>их документов</w:t>
      </w:r>
      <w:r w:rsidR="00132F1C">
        <w:t xml:space="preserve">. Банк не осуществляет </w:t>
      </w:r>
      <w:r>
        <w:t xml:space="preserve">действий по </w:t>
      </w:r>
      <w:r w:rsidR="00132F1C">
        <w:t>присвоени</w:t>
      </w:r>
      <w:r>
        <w:t>ю</w:t>
      </w:r>
      <w:r w:rsidR="00132F1C">
        <w:t xml:space="preserve"> статуса в Системе ДБО документам, направляемым Клиентом в рамках брокерского и депозитарного обслуживания. Датой поступления документов является дата регистрации Банком документов, полученных по Системе ДБО в рамках брокерского и депозитарного обслуживания, во внутренних </w:t>
      </w:r>
      <w:r>
        <w:t xml:space="preserve">учетных </w:t>
      </w:r>
      <w:r w:rsidR="00132F1C">
        <w:t>системах Банка.</w:t>
      </w:r>
    </w:p>
    <w:p w14:paraId="2032C667" w14:textId="77777777" w:rsidR="00132F1C" w:rsidRDefault="00132F1C" w:rsidP="00132F1C">
      <w:pPr>
        <w:pStyle w:val="af5"/>
        <w:ind w:right="-28" w:firstLine="707"/>
      </w:pPr>
    </w:p>
    <w:p w14:paraId="798C5AC4" w14:textId="48F9D73D" w:rsidR="002B2C48" w:rsidRPr="000A4E78" w:rsidRDefault="00A61BA3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9C5184">
        <w:rPr>
          <w:rFonts w:ascii="Times New Roman" w:hAnsi="Times New Roman" w:cs="Times New Roman"/>
          <w:sz w:val="20"/>
          <w:szCs w:val="20"/>
        </w:rPr>
        <w:t>.</w:t>
      </w:r>
      <w:r w:rsidR="002B30EB">
        <w:rPr>
          <w:rFonts w:ascii="Times New Roman" w:hAnsi="Times New Roman" w:cs="Times New Roman"/>
          <w:sz w:val="20"/>
          <w:szCs w:val="20"/>
        </w:rPr>
        <w:t>9</w:t>
      </w:r>
      <w:r w:rsidRPr="009C518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B2C48" w:rsidRPr="000A4E78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Клиент </w:t>
      </w:r>
      <w:r w:rsidR="00AA40D9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обязуется</w:t>
      </w:r>
      <w:r w:rsidR="002B2C48" w:rsidRPr="000A4E78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: </w:t>
      </w:r>
    </w:p>
    <w:p w14:paraId="0891F67D" w14:textId="33C308D1" w:rsidR="006C57C3" w:rsidRPr="00F86BB4" w:rsidRDefault="00A61BA3" w:rsidP="006C57C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="002B30EB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.1. </w:t>
      </w:r>
      <w:r w:rsidR="006C57C3">
        <w:rPr>
          <w:rFonts w:ascii="Times New Roman" w:hAnsi="Times New Roman" w:cs="Times New Roman"/>
          <w:sz w:val="20"/>
          <w:szCs w:val="20"/>
        </w:rPr>
        <w:t>Н</w:t>
      </w:r>
      <w:r w:rsidR="006C57C3" w:rsidRPr="009C7C2A">
        <w:rPr>
          <w:rFonts w:ascii="Times New Roman" w:hAnsi="Times New Roman" w:cs="Times New Roman"/>
          <w:sz w:val="20"/>
          <w:szCs w:val="20"/>
        </w:rPr>
        <w:t>езамедлительно уведомить Банк в случае изменения Авторизованного номера телефона, и актуализировать Авторизованный номер телефона в порядке, предусмотренном Договором ДБО</w:t>
      </w:r>
      <w:r w:rsidR="006C57C3">
        <w:rPr>
          <w:rFonts w:ascii="Times New Roman" w:hAnsi="Times New Roman" w:cs="Times New Roman"/>
          <w:sz w:val="20"/>
          <w:szCs w:val="20"/>
        </w:rPr>
        <w:t>;</w:t>
      </w:r>
    </w:p>
    <w:p w14:paraId="62A9D98C" w14:textId="69F4FFFE" w:rsidR="006C57C3" w:rsidRPr="00F86BB4" w:rsidRDefault="00A61BA3" w:rsidP="006C57C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="002B30EB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.2</w:t>
      </w:r>
      <w:r w:rsidR="00132454">
        <w:rPr>
          <w:rFonts w:ascii="Times New Roman" w:hAnsi="Times New Roman" w:cs="Times New Roman"/>
          <w:sz w:val="20"/>
          <w:szCs w:val="20"/>
        </w:rPr>
        <w:t>. Н</w:t>
      </w:r>
      <w:r w:rsidR="006C57C3" w:rsidRPr="009C7C2A">
        <w:rPr>
          <w:rFonts w:ascii="Times New Roman" w:hAnsi="Times New Roman" w:cs="Times New Roman"/>
          <w:sz w:val="20"/>
          <w:szCs w:val="20"/>
        </w:rPr>
        <w:t xml:space="preserve">езамедлительно сообщить </w:t>
      </w:r>
      <w:r w:rsidR="006C57C3">
        <w:rPr>
          <w:rFonts w:ascii="Times New Roman" w:hAnsi="Times New Roman" w:cs="Times New Roman"/>
          <w:sz w:val="20"/>
          <w:szCs w:val="20"/>
        </w:rPr>
        <w:t>в Банк</w:t>
      </w:r>
      <w:r w:rsidR="006C57C3" w:rsidRPr="009C7C2A">
        <w:rPr>
          <w:rFonts w:ascii="Times New Roman" w:hAnsi="Times New Roman" w:cs="Times New Roman"/>
          <w:sz w:val="20"/>
          <w:szCs w:val="20"/>
        </w:rPr>
        <w:t xml:space="preserve"> по телефону и/или иным доступным способом о компрометации </w:t>
      </w:r>
      <w:r w:rsidR="00132454">
        <w:rPr>
          <w:rFonts w:ascii="Times New Roman" w:hAnsi="Times New Roman" w:cs="Times New Roman"/>
          <w:sz w:val="20"/>
          <w:szCs w:val="20"/>
        </w:rPr>
        <w:t xml:space="preserve">Идентификатора, используемого Клиентом для входа и работе в </w:t>
      </w:r>
      <w:r w:rsidR="00F86BB4">
        <w:rPr>
          <w:rFonts w:ascii="Times New Roman" w:hAnsi="Times New Roman" w:cs="Times New Roman"/>
          <w:sz w:val="20"/>
          <w:szCs w:val="20"/>
        </w:rPr>
        <w:t>Систему ДБО</w:t>
      </w:r>
      <w:r w:rsidR="006C57C3" w:rsidRPr="009C7C2A">
        <w:rPr>
          <w:rFonts w:ascii="Times New Roman" w:hAnsi="Times New Roman" w:cs="Times New Roman"/>
          <w:sz w:val="20"/>
          <w:szCs w:val="20"/>
        </w:rPr>
        <w:t xml:space="preserve">, утрате контроля над Мобильным устройством и SIM-картою, к которой привязан Авторизованный номер телефона, об ином событии, в результате которого третьи лица получили или могут получить несанкционированный доступ к </w:t>
      </w:r>
      <w:r w:rsidR="00F86BB4">
        <w:rPr>
          <w:rFonts w:ascii="Times New Roman" w:hAnsi="Times New Roman" w:cs="Times New Roman"/>
          <w:sz w:val="20"/>
          <w:szCs w:val="20"/>
        </w:rPr>
        <w:t>Системе ДБО</w:t>
      </w:r>
      <w:r w:rsidR="006C57C3" w:rsidRPr="00F86BB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96DD5CA" w14:textId="155E5072" w:rsidR="006C57C3" w:rsidRDefault="006C57C3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4B5451BF" w14:textId="770DA636" w:rsidR="000A4E78" w:rsidRPr="000A4E78" w:rsidRDefault="00A61BA3" w:rsidP="00ED1548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9C5184">
        <w:rPr>
          <w:rFonts w:ascii="Times New Roman" w:hAnsi="Times New Roman" w:cs="Times New Roman"/>
          <w:sz w:val="20"/>
          <w:szCs w:val="20"/>
        </w:rPr>
        <w:t>.</w:t>
      </w:r>
      <w:r w:rsidR="002B30EB">
        <w:rPr>
          <w:rFonts w:ascii="Times New Roman" w:hAnsi="Times New Roman" w:cs="Times New Roman"/>
          <w:sz w:val="20"/>
          <w:szCs w:val="20"/>
        </w:rPr>
        <w:t>10</w:t>
      </w:r>
      <w:r w:rsidRPr="009C518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31277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Банк </w:t>
      </w:r>
      <w:r w:rsidR="002B2C48" w:rsidRPr="000A4E78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вправе:</w:t>
      </w:r>
    </w:p>
    <w:p w14:paraId="7CD0F7E8" w14:textId="786E5316" w:rsidR="00380FD2" w:rsidRPr="000A4E78" w:rsidRDefault="00A61BA3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2.</w:t>
      </w:r>
      <w:r w:rsidR="002B30EB">
        <w:rPr>
          <w:rFonts w:ascii="Times New Roman" w:eastAsia="Times New Roman" w:hAnsi="Times New Roman" w:cs="Times New Roman"/>
          <w:sz w:val="20"/>
          <w:szCs w:val="20"/>
          <w:lang w:eastAsia="en-GB"/>
        </w:rPr>
        <w:t>10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.1.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не принимать к исполнению и (или) не исполнять поручение (заявки) Клиента, в случае наличия достоверной информации у </w:t>
      </w:r>
      <w:r w:rsidR="00A23567">
        <w:rPr>
          <w:rFonts w:ascii="Times New Roman" w:eastAsia="Times New Roman" w:hAnsi="Times New Roman" w:cs="Times New Roman"/>
          <w:sz w:val="20"/>
          <w:szCs w:val="20"/>
          <w:lang w:eastAsia="en-GB"/>
        </w:rPr>
        <w:t>Банка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о компрометации данных, необходимых для </w:t>
      </w:r>
      <w:r w:rsidR="00A23567">
        <w:rPr>
          <w:rFonts w:ascii="Times New Roman" w:eastAsia="Times New Roman" w:hAnsi="Times New Roman" w:cs="Times New Roman"/>
          <w:sz w:val="20"/>
          <w:szCs w:val="20"/>
          <w:lang w:eastAsia="en-GB"/>
        </w:rPr>
        <w:t>а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утентификации Клиента;</w:t>
      </w:r>
    </w:p>
    <w:p w14:paraId="77C37238" w14:textId="4B0B6CE1" w:rsidR="000A4E78" w:rsidRPr="00E90938" w:rsidRDefault="00A61BA3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2.</w:t>
      </w:r>
      <w:r w:rsidR="00C95F8F">
        <w:rPr>
          <w:rFonts w:ascii="Times New Roman" w:eastAsia="Times New Roman" w:hAnsi="Times New Roman" w:cs="Times New Roman"/>
          <w:sz w:val="20"/>
          <w:szCs w:val="20"/>
          <w:lang w:eastAsia="en-GB"/>
        </w:rPr>
        <w:t>10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.2. 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устанавливать ограничения </w:t>
      </w:r>
      <w:r w:rsidR="007958D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на совершение Клиентом 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отдельных операций </w:t>
      </w:r>
      <w:r w:rsidR="007958D2">
        <w:rPr>
          <w:rFonts w:ascii="Times New Roman" w:eastAsia="Times New Roman" w:hAnsi="Times New Roman" w:cs="Times New Roman"/>
          <w:sz w:val="20"/>
          <w:szCs w:val="20"/>
          <w:lang w:eastAsia="en-GB"/>
        </w:rPr>
        <w:t>через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F86BB4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Систему ДБО</w:t>
      </w:r>
      <w:r w:rsidR="00380FD2" w:rsidRPr="00E90938">
        <w:rPr>
          <w:rFonts w:ascii="Times New Roman" w:hAnsi="Times New Roman" w:cs="Times New Roman"/>
          <w:sz w:val="20"/>
          <w:szCs w:val="20"/>
        </w:rPr>
        <w:t>,</w:t>
      </w:r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в том числе лимит для совершения операции (операций) с денежными средствами</w:t>
      </w:r>
      <w:r w:rsidR="007E1B1D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, включая временные ограничения для совершения таких операций</w:t>
      </w:r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;</w:t>
      </w:r>
    </w:p>
    <w:p w14:paraId="2001C0C3" w14:textId="51A6AB30" w:rsidR="000A4E78" w:rsidRDefault="00A61BA3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2.</w:t>
      </w:r>
      <w:r w:rsidR="00C95F8F">
        <w:rPr>
          <w:rFonts w:ascii="Times New Roman" w:eastAsia="Times New Roman" w:hAnsi="Times New Roman" w:cs="Times New Roman"/>
          <w:sz w:val="20"/>
          <w:szCs w:val="20"/>
          <w:lang w:eastAsia="en-GB"/>
        </w:rPr>
        <w:t>10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.3. </w:t>
      </w:r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 любое время запросить у Клиента предоставления </w:t>
      </w:r>
      <w:r w:rsidR="00CD7B8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дубликатов </w:t>
      </w:r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поручений, направленных </w:t>
      </w:r>
      <w:r w:rsidR="007958D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через </w:t>
      </w:r>
      <w:r w:rsidR="00CD7B88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Систему ДБО</w:t>
      </w:r>
      <w:r w:rsidR="00380FD2" w:rsidRPr="00E90938">
        <w:rPr>
          <w:rFonts w:ascii="Times New Roman" w:hAnsi="Times New Roman" w:cs="Times New Roman"/>
          <w:sz w:val="20"/>
          <w:szCs w:val="20"/>
        </w:rPr>
        <w:t>,</w:t>
      </w:r>
      <w:r w:rsidR="00380FD2" w:rsidRPr="000A4E78">
        <w:rPr>
          <w:rFonts w:ascii="Times New Roman" w:hAnsi="Times New Roman" w:cs="Times New Roman"/>
          <w:sz w:val="20"/>
          <w:szCs w:val="20"/>
        </w:rPr>
        <w:t xml:space="preserve"> 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 виде документов, подписанных собственноручной подписью Клиента на бумажном носителе. В целях настоящего пункта запросом </w:t>
      </w:r>
      <w:r w:rsidR="00A23567">
        <w:rPr>
          <w:rFonts w:ascii="Times New Roman" w:eastAsia="Times New Roman" w:hAnsi="Times New Roman" w:cs="Times New Roman"/>
          <w:sz w:val="20"/>
          <w:szCs w:val="20"/>
          <w:lang w:eastAsia="en-GB"/>
        </w:rPr>
        <w:t>Банка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признается направление со стороны </w:t>
      </w:r>
      <w:r w:rsidR="00A23567">
        <w:rPr>
          <w:rFonts w:ascii="Times New Roman" w:eastAsia="Times New Roman" w:hAnsi="Times New Roman" w:cs="Times New Roman"/>
          <w:sz w:val="20"/>
          <w:szCs w:val="20"/>
          <w:lang w:eastAsia="en-GB"/>
        </w:rPr>
        <w:t>Банка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сообщения Клиенту одним из способов обмена сообщениями, выбранными Клиентом в рамках </w:t>
      </w:r>
      <w:r w:rsidR="009C5555">
        <w:rPr>
          <w:rFonts w:ascii="Times New Roman" w:eastAsia="Times New Roman" w:hAnsi="Times New Roman" w:cs="Times New Roman"/>
          <w:sz w:val="20"/>
          <w:szCs w:val="20"/>
          <w:lang w:eastAsia="en-GB"/>
        </w:rPr>
        <w:t>Регламента/</w:t>
      </w:r>
      <w:r w:rsidR="00A23567">
        <w:rPr>
          <w:rFonts w:ascii="Times New Roman" w:eastAsia="Times New Roman" w:hAnsi="Times New Roman" w:cs="Times New Roman"/>
          <w:sz w:val="20"/>
          <w:szCs w:val="20"/>
          <w:lang w:eastAsia="en-GB"/>
        </w:rPr>
        <w:t>Брокерского договора</w:t>
      </w:r>
      <w:r w:rsidR="009B64D3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316CB5">
        <w:rPr>
          <w:rFonts w:ascii="Times New Roman" w:eastAsia="Times New Roman" w:hAnsi="Times New Roman" w:cs="Times New Roman"/>
          <w:sz w:val="20"/>
          <w:szCs w:val="20"/>
          <w:lang w:eastAsia="en-GB"/>
        </w:rPr>
        <w:t>Депозитарного договора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, содержащим указание о необходимости предоставить поручения в виде соответствующих документов с собственноручной подписью Клиента. Моментом получения Клиентом запроса является момент направления сообщения Клиенту одним из способов обмена сообщениями;</w:t>
      </w:r>
    </w:p>
    <w:p w14:paraId="7AA2BAE2" w14:textId="02023FEF" w:rsidR="000A4E78" w:rsidRDefault="00A61BA3" w:rsidP="00ED1548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2.</w:t>
      </w:r>
      <w:r w:rsidR="00BC50DC">
        <w:rPr>
          <w:rFonts w:ascii="Times New Roman" w:eastAsia="Times New Roman" w:hAnsi="Times New Roman" w:cs="Times New Roman"/>
          <w:sz w:val="20"/>
          <w:szCs w:val="20"/>
          <w:lang w:eastAsia="en-GB"/>
        </w:rPr>
        <w:t>10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.4. п</w:t>
      </w:r>
      <w:r w:rsidR="00005766">
        <w:rPr>
          <w:rFonts w:ascii="Times New Roman" w:eastAsia="Times New Roman" w:hAnsi="Times New Roman" w:cs="Times New Roman"/>
          <w:sz w:val="20"/>
          <w:szCs w:val="20"/>
          <w:lang w:eastAsia="en-GB"/>
        </w:rPr>
        <w:t>риостановить оказание услуг по Брокерскому договору/Депозитарному договору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в случае, если Клиент своими действиями </w:t>
      </w:r>
      <w:r w:rsidR="002A309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нарушает пользовательское соглашение и иные обязательные к соблюдению правила, установленные </w:t>
      </w:r>
      <w:r w:rsidR="009C5555">
        <w:rPr>
          <w:rFonts w:ascii="Times New Roman" w:eastAsia="Times New Roman" w:hAnsi="Times New Roman" w:cs="Times New Roman"/>
          <w:sz w:val="20"/>
          <w:szCs w:val="20"/>
          <w:lang w:eastAsia="en-GB"/>
        </w:rPr>
        <w:t>владельцем/п</w:t>
      </w:r>
      <w:r w:rsidR="002A3097">
        <w:rPr>
          <w:rFonts w:ascii="Times New Roman" w:eastAsia="Times New Roman" w:hAnsi="Times New Roman" w:cs="Times New Roman"/>
          <w:sz w:val="20"/>
          <w:szCs w:val="20"/>
          <w:lang w:eastAsia="en-GB"/>
        </w:rPr>
        <w:t>равообладателем Мобильного приложения</w:t>
      </w:r>
      <w:r w:rsidR="00380FD2" w:rsidRPr="00E90938">
        <w:rPr>
          <w:rFonts w:ascii="Times New Roman" w:hAnsi="Times New Roman" w:cs="Times New Roman"/>
          <w:bCs/>
          <w:sz w:val="20"/>
          <w:szCs w:val="20"/>
        </w:rPr>
        <w:t>.</w:t>
      </w:r>
    </w:p>
    <w:p w14:paraId="051E3C26" w14:textId="76EB2896" w:rsidR="0085094D" w:rsidRPr="00C35934" w:rsidRDefault="00A61BA3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hAnsi="Times New Roman" w:cs="Times New Roman"/>
          <w:bCs/>
          <w:sz w:val="20"/>
          <w:szCs w:val="20"/>
        </w:rPr>
        <w:t>2.</w:t>
      </w:r>
      <w:r w:rsidR="00BC50DC">
        <w:rPr>
          <w:rFonts w:ascii="Times New Roman" w:hAnsi="Times New Roman" w:cs="Times New Roman"/>
          <w:bCs/>
          <w:sz w:val="20"/>
          <w:szCs w:val="20"/>
        </w:rPr>
        <w:t>10</w:t>
      </w:r>
      <w:r>
        <w:rPr>
          <w:rFonts w:ascii="Times New Roman" w:hAnsi="Times New Roman" w:cs="Times New Roman"/>
          <w:bCs/>
          <w:sz w:val="20"/>
          <w:szCs w:val="20"/>
        </w:rPr>
        <w:t xml:space="preserve">.5. </w:t>
      </w:r>
      <w:r w:rsidR="0085094D">
        <w:rPr>
          <w:rFonts w:ascii="Times New Roman" w:hAnsi="Times New Roman" w:cs="Times New Roman"/>
          <w:bCs/>
          <w:sz w:val="20"/>
          <w:szCs w:val="20"/>
        </w:rPr>
        <w:t>приостановить оказание услуг Клиенту (прием Поручений</w:t>
      </w:r>
      <w:r w:rsidR="002A3097">
        <w:rPr>
          <w:rFonts w:ascii="Times New Roman" w:hAnsi="Times New Roman" w:cs="Times New Roman"/>
          <w:bCs/>
          <w:sz w:val="20"/>
          <w:szCs w:val="20"/>
        </w:rPr>
        <w:t xml:space="preserve"> и др.) </w:t>
      </w:r>
      <w:r w:rsidR="002A3097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 случае возникновения сбоев в </w:t>
      </w:r>
      <w:r w:rsidR="00CD7B88"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>функционирования Системы ДБО</w:t>
      </w:r>
      <w:r w:rsidR="002A3097"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>, а также в период выполнения профилактических работ, осуществления технологических изменений, доработок</w:t>
      </w:r>
      <w:r w:rsidR="00AA40D9"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CD7B88"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Системы ДБО</w:t>
      </w:r>
      <w:r w:rsidR="002A3097"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</w:p>
    <w:p w14:paraId="4FE857CD" w14:textId="0D8DC135" w:rsidR="00F31277" w:rsidRPr="00C35934" w:rsidRDefault="00A61BA3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>2.</w:t>
      </w:r>
      <w:r w:rsidR="00BC50DC"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>10</w:t>
      </w:r>
      <w:r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.6. </w:t>
      </w:r>
      <w:r w:rsidR="00F31277"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 одностороннем порядке без получения предварительного или последующего согласия </w:t>
      </w:r>
      <w:r w:rsidR="00B02F12"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>Клиента</w:t>
      </w:r>
      <w:r w:rsidR="00F31277"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изменять </w:t>
      </w:r>
      <w:r w:rsidR="002A3097"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условия оказания услуг через </w:t>
      </w:r>
      <w:r w:rsidR="00CD7B88"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Систему ДБО</w:t>
      </w:r>
      <w:r w:rsidR="00F31277"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</w:p>
    <w:p w14:paraId="21BA929A" w14:textId="3DFC9AA2" w:rsidR="00140A26" w:rsidRPr="00C35934" w:rsidRDefault="00140A26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3593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2.10.7. приостановить и полностью прекратить прием распоряжений(поручений) Клиента с использованием Системы ДБО при наличии оснований считать, что операции Клиента несут репутационный риск для Банка, в том числе имеют целью </w:t>
      </w:r>
      <w:r w:rsidRPr="00C35934">
        <w:rPr>
          <w:rFonts w:ascii="Times New Roman" w:hAnsi="Times New Roman" w:cs="Times New Roman"/>
          <w:sz w:val="20"/>
          <w:szCs w:val="20"/>
        </w:rPr>
        <w:t xml:space="preserve">легализацию (отмывание) доходов, полученных </w:t>
      </w:r>
      <w:r w:rsidRPr="00C35934">
        <w:rPr>
          <w:rFonts w:ascii="Times New Roman" w:hAnsi="Times New Roman" w:cs="Times New Roman"/>
          <w:sz w:val="20"/>
          <w:szCs w:val="20"/>
        </w:rPr>
        <w:lastRenderedPageBreak/>
        <w:t>преступных путем, финансирование терроризма, экстремистской деятельности и  финансирование распространения оружия массового уничтожения.</w:t>
      </w:r>
    </w:p>
    <w:p w14:paraId="6F08BD91" w14:textId="77777777" w:rsidR="00D6216D" w:rsidRPr="00C35934" w:rsidRDefault="00D6216D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3D5D60E2" w14:textId="0C0CB5C3" w:rsidR="00D6216D" w:rsidRDefault="00A61BA3" w:rsidP="00ED1548">
      <w:pPr>
        <w:jc w:val="both"/>
        <w:rPr>
          <w:b/>
          <w:bCs/>
          <w:sz w:val="20"/>
          <w:szCs w:val="20"/>
          <w:u w:val="single"/>
          <w:lang w:eastAsia="en-GB"/>
        </w:rPr>
      </w:pPr>
      <w:r w:rsidRPr="00C35934">
        <w:rPr>
          <w:b/>
          <w:bCs/>
          <w:sz w:val="20"/>
          <w:szCs w:val="20"/>
          <w:u w:val="single"/>
          <w:lang w:eastAsia="en-GB"/>
        </w:rPr>
        <w:t>3</w:t>
      </w:r>
      <w:r w:rsidR="00D6216D" w:rsidRPr="00C35934">
        <w:rPr>
          <w:rFonts w:ascii="Times New Roman" w:hAnsi="Times New Roman" w:cs="Times New Roman"/>
          <w:b/>
          <w:bCs/>
          <w:sz w:val="20"/>
          <w:szCs w:val="20"/>
          <w:u w:val="single"/>
          <w:lang w:eastAsia="en-GB"/>
        </w:rPr>
        <w:t>. Иные условия</w:t>
      </w:r>
      <w:r w:rsidR="00D6216D" w:rsidRPr="00C35934">
        <w:rPr>
          <w:b/>
          <w:bCs/>
          <w:sz w:val="20"/>
          <w:szCs w:val="20"/>
          <w:u w:val="single"/>
          <w:lang w:eastAsia="en-GB"/>
        </w:rPr>
        <w:t>.</w:t>
      </w:r>
    </w:p>
    <w:p w14:paraId="4B8D09D5" w14:textId="77777777" w:rsidR="00D6216D" w:rsidRDefault="00D6216D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10776433" w14:textId="25FA2409" w:rsidR="002B2C48" w:rsidRPr="000A4E78" w:rsidRDefault="00A61BA3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3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="00D6216D">
        <w:rPr>
          <w:rFonts w:ascii="Times New Roman" w:eastAsia="Times New Roman" w:hAnsi="Times New Roman" w:cs="Times New Roman"/>
          <w:sz w:val="20"/>
          <w:szCs w:val="20"/>
          <w:lang w:eastAsia="en-GB"/>
        </w:rPr>
        <w:t>1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 Клиент, выбирая в качестве способа обмена сообщениями между Сторонами </w:t>
      </w:r>
      <w:r w:rsidR="00CD7B88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Систему ДБО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A2163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настоящим 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ПОДТВЕРЖДАЕТ, что Клиент уведомлен о рисках, </w:t>
      </w:r>
      <w:r w:rsidR="00C321A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возникающих в связи 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с использованием </w:t>
      </w:r>
      <w:r w:rsidR="00CD7B88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Системы ДБО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, осознает их и считает приемлемыми для себя в полном объеме, в том числе подтверждает, что он понимает в полном объем существование следующих рисков</w:t>
      </w:r>
      <w:r w:rsidR="00AA40D9">
        <w:rPr>
          <w:rFonts w:ascii="Times New Roman" w:eastAsia="Times New Roman" w:hAnsi="Times New Roman" w:cs="Times New Roman"/>
          <w:sz w:val="20"/>
          <w:szCs w:val="20"/>
          <w:lang w:eastAsia="en-GB"/>
        </w:rPr>
        <w:t>, но не исключительно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: </w:t>
      </w:r>
    </w:p>
    <w:p w14:paraId="4F4BC57A" w14:textId="159117C6" w:rsidR="002B2C48" w:rsidRPr="00E90938" w:rsidRDefault="005E4940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1)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с использованием или невозможность использования в определенный момент времени в качестве способа обмена сообщениями между Сторонами </w:t>
      </w:r>
      <w:r w:rsidR="003318D6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Системы ДБО</w:t>
      </w:r>
      <w:r w:rsidR="0013245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D64C5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по причинам, не зависящим от Банка или Клиента, в том числе </w:t>
      </w:r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вследствие возникновения неисправностей и отказов оборудования, сбоев и ошибок в работе </w:t>
      </w:r>
      <w:r w:rsidR="003318D6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Системы ДБО</w:t>
      </w:r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отказов систем связи, энергоснабжения, иных систем, осуществлением доработок </w:t>
      </w:r>
      <w:r w:rsidR="003318D6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Системы ДБО</w:t>
      </w:r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профилактических работ, технологических изменений, обновлений </w:t>
      </w:r>
      <w:r w:rsidR="003318D6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Системы ДБО</w:t>
      </w:r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иных причин технического характера, в результате чего может оказаться невозможным отправка Клиентом в </w:t>
      </w:r>
      <w:r w:rsidR="00DE0A5B">
        <w:rPr>
          <w:rFonts w:ascii="Times New Roman" w:eastAsia="Times New Roman" w:hAnsi="Times New Roman" w:cs="Times New Roman"/>
          <w:sz w:val="20"/>
          <w:szCs w:val="20"/>
          <w:lang w:eastAsia="en-GB"/>
        </w:rPr>
        <w:t>Банк</w:t>
      </w:r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поручений и иных сообщений и/или получение от </w:t>
      </w:r>
      <w:r w:rsidR="00DE0A5B">
        <w:rPr>
          <w:rFonts w:ascii="Times New Roman" w:eastAsia="Times New Roman" w:hAnsi="Times New Roman" w:cs="Times New Roman"/>
          <w:sz w:val="20"/>
          <w:szCs w:val="20"/>
          <w:lang w:eastAsia="en-GB"/>
        </w:rPr>
        <w:t>Банка</w:t>
      </w:r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информации с помощью указанного способа обмена сообщениями. </w:t>
      </w:r>
    </w:p>
    <w:p w14:paraId="28E3C811" w14:textId="0E938970" w:rsidR="002B2C48" w:rsidRPr="00E90938" w:rsidRDefault="002B2C48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2</w:t>
      </w:r>
      <w:r w:rsidR="005E4940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) 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с</w:t>
      </w:r>
      <w:r w:rsidR="008377B7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возможностью</w:t>
      </w:r>
      <w:r w:rsidR="008377B7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несанкционированного</w:t>
      </w:r>
      <w:r w:rsidR="008377B7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доступа</w:t>
      </w:r>
      <w:r w:rsidR="008377B7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D64C51">
        <w:rPr>
          <w:rFonts w:ascii="Times New Roman" w:eastAsia="Times New Roman" w:hAnsi="Times New Roman" w:cs="Times New Roman"/>
          <w:sz w:val="20"/>
          <w:szCs w:val="20"/>
          <w:lang w:eastAsia="en-GB"/>
        </w:rPr>
        <w:t>иных</w:t>
      </w:r>
      <w:r w:rsidR="008377B7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лиц</w:t>
      </w:r>
      <w:r w:rsidR="008377B7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D64C5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(кроме Банка и Клиента) 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с</w:t>
      </w:r>
      <w:r w:rsidR="008377B7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использованием</w:t>
      </w:r>
      <w:r w:rsidR="008377B7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данных,</w:t>
      </w:r>
      <w:r w:rsidR="008377B7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необходимых</w:t>
      </w:r>
      <w:r w:rsidR="008377B7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для </w:t>
      </w:r>
      <w:r w:rsidR="00DE0A5B">
        <w:rPr>
          <w:rFonts w:ascii="Times New Roman" w:eastAsia="Times New Roman" w:hAnsi="Times New Roman" w:cs="Times New Roman"/>
          <w:sz w:val="20"/>
          <w:szCs w:val="20"/>
          <w:lang w:eastAsia="en-GB"/>
        </w:rPr>
        <w:t>а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утентификации, в </w:t>
      </w:r>
      <w:r w:rsidR="003318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Систему ДБО 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к конфиденциальной информации, касающейся Клиента и размещаемой в </w:t>
      </w:r>
      <w:r w:rsidR="003318D6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Системе ДБО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совершения действий третьими лицами посредством использования </w:t>
      </w:r>
      <w:r w:rsidR="003318D6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Системы ДБО</w:t>
      </w:r>
      <w:r w:rsidR="00FF300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 результате неправомерного завладения указанными третьими лицами устройством Клиента, посредством которого Клиентом осуществляется доступ </w:t>
      </w:r>
      <w:r w:rsidR="00D64C5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 </w:t>
      </w:r>
      <w:r w:rsidR="00912C2F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Систему ДБО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в том числе в результате неисполнения Клиентом обязанности по непредставлению неуполномоченным лицам доступа к устройству Клиента, посредством которого осуществляется доступ </w:t>
      </w:r>
      <w:r w:rsidR="00D64C5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 </w:t>
      </w:r>
      <w:r w:rsidR="00912C2F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Систему ДБО</w:t>
      </w:r>
      <w:r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</w:p>
    <w:p w14:paraId="457EF97C" w14:textId="3A24C36E" w:rsidR="002B2C48" w:rsidRPr="000A4E78" w:rsidRDefault="00D64C51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3)</w:t>
      </w:r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с совершением Клиентом случайных ошибок при обмене сообщениями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с Банком </w:t>
      </w:r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с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использованием </w:t>
      </w:r>
      <w:r w:rsidR="003318D6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Системы ДБО</w:t>
      </w:r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в том числе по причине недостаточного знания Клиентом порядка использования </w:t>
      </w:r>
      <w:r w:rsidR="003318D6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Системы ДБО</w:t>
      </w:r>
      <w:r w:rsidR="002B2C48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, в том числе в результате неисполнения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Клиентом обязанности по ознакомлению с документацией, </w:t>
      </w:r>
      <w:r w:rsidR="006C57C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регламентирующей работу </w:t>
      </w:r>
      <w:r w:rsidR="003318D6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Системы ДБО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  <w:r w:rsidR="006C57C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</w:p>
    <w:p w14:paraId="3335E490" w14:textId="29E2D1FB" w:rsidR="002B2C48" w:rsidRPr="000A4E78" w:rsidRDefault="00A61BA3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3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="00D6216D">
        <w:rPr>
          <w:rFonts w:ascii="Times New Roman" w:eastAsia="Times New Roman" w:hAnsi="Times New Roman" w:cs="Times New Roman"/>
          <w:sz w:val="20"/>
          <w:szCs w:val="20"/>
          <w:lang w:eastAsia="en-GB"/>
        </w:rPr>
        <w:t>2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.  </w:t>
      </w:r>
      <w:r w:rsidR="00F62C56">
        <w:rPr>
          <w:rFonts w:ascii="Times New Roman" w:eastAsia="Times New Roman" w:hAnsi="Times New Roman" w:cs="Times New Roman"/>
          <w:sz w:val="20"/>
          <w:szCs w:val="20"/>
          <w:lang w:eastAsia="en-GB"/>
        </w:rPr>
        <w:t>Банк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не дает никаких заверений/гарантий, обещаний в отношении </w:t>
      </w:r>
      <w:r w:rsidR="00D64C5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надлежащего функционирования </w:t>
      </w:r>
      <w:r w:rsidR="003318D6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Системы ДБО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в том числе, но, не ограничиваясь этим, не гарантирует правильность его работы и не несет ответственности за какие-либо последствия, в том числе за убытки (включая все, без исключения, случаи понесенных либо предполагаемых расходов, потери прибылей, прерывания деловой активности, утраты деловой информации, либо других потерь), связанные с использованием или невозможностью использования Клиентом </w:t>
      </w:r>
      <w:r w:rsidR="003318D6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Системы ДБО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2C496D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невозможностью обмена </w:t>
      </w:r>
      <w:r w:rsidR="002C496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с Банком </w:t>
      </w:r>
      <w:r w:rsidR="002C496D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сообщениями </w:t>
      </w:r>
      <w:r w:rsidR="003318D6">
        <w:rPr>
          <w:rFonts w:ascii="Times New Roman" w:eastAsia="Times New Roman" w:hAnsi="Times New Roman" w:cs="Times New Roman"/>
          <w:sz w:val="20"/>
          <w:szCs w:val="20"/>
          <w:lang w:eastAsia="en-GB"/>
        </w:rPr>
        <w:t>по Система ДБО</w:t>
      </w:r>
      <w:r w:rsidR="002C496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 том числе в связи с возникновением неисправностей и отказов оборудования, сбоев и ошибок в </w:t>
      </w:r>
      <w:r w:rsidR="002C496D" w:rsidRPr="00E90938">
        <w:rPr>
          <w:rFonts w:ascii="Times New Roman" w:eastAsia="Times New Roman" w:hAnsi="Times New Roman" w:cs="Times New Roman"/>
          <w:sz w:val="20"/>
          <w:szCs w:val="20"/>
          <w:lang w:eastAsia="en-GB"/>
        </w:rPr>
        <w:t>программном обеспечении (</w:t>
      </w:r>
      <w:r w:rsidR="002C496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в 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работе </w:t>
      </w:r>
      <w:r w:rsidR="003318D6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Системы ДБО</w:t>
      </w:r>
      <w:r w:rsidR="002C496D">
        <w:rPr>
          <w:rFonts w:ascii="Times New Roman" w:eastAsia="Times New Roman" w:hAnsi="Times New Roman" w:cs="Times New Roman"/>
          <w:sz w:val="20"/>
          <w:szCs w:val="20"/>
          <w:lang w:eastAsia="en-GB"/>
        </w:rPr>
        <w:t>)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отказов систем связи, энергоснабжения, иных систем, осуществлением доработок, изменением алгоритмов функционирования, технологических изменений указанного программного обеспечения, профилактических работ с указанным программным обеспечением, обновлений вышеуказанного программного обеспечения, </w:t>
      </w:r>
      <w:r w:rsidR="00F966CE" w:rsidRPr="00764F88">
        <w:rPr>
          <w:rFonts w:ascii="Times New Roman" w:eastAsia="Times New Roman" w:hAnsi="Times New Roman" w:cs="Times New Roman"/>
          <w:sz w:val="20"/>
          <w:szCs w:val="20"/>
          <w:lang w:eastAsia="en-GB"/>
        </w:rPr>
        <w:t>установлением технических ограничений по направлению отдельных видов поручений, поручений на отдельные виды сделок, поручений на совершение сделок с определенными инструментами (финансовыми, валютными)</w:t>
      </w:r>
      <w:r w:rsidR="002C496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2C496D" w:rsidRPr="00A23567">
        <w:rPr>
          <w:rFonts w:ascii="Times New Roman" w:eastAsia="Times New Roman" w:hAnsi="Times New Roman" w:cs="Times New Roman"/>
          <w:sz w:val="20"/>
          <w:szCs w:val="20"/>
          <w:lang w:eastAsia="en-GB"/>
        </w:rPr>
        <w:t>задержку и (или) прерывание трансляции биржевой информации, неотображение и (или) некорректное отображение параметров финансовых инструментов</w:t>
      </w:r>
      <w:r w:rsidR="00F966CE" w:rsidRPr="00764F88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</w:p>
    <w:p w14:paraId="1EBC007D" w14:textId="0D151BE7" w:rsidR="002B2C48" w:rsidRPr="000A4E78" w:rsidRDefault="00A61BA3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3.</w:t>
      </w:r>
      <w:r w:rsidR="00AA40D9">
        <w:rPr>
          <w:rFonts w:ascii="Times New Roman" w:eastAsia="Times New Roman" w:hAnsi="Times New Roman" w:cs="Times New Roman"/>
          <w:sz w:val="20"/>
          <w:szCs w:val="20"/>
          <w:lang w:eastAsia="en-GB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="002C72D5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Отображаемая </w:t>
      </w:r>
      <w:r w:rsidR="004127A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Банком 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Клиенту в </w:t>
      </w:r>
      <w:r w:rsidR="00912C2F">
        <w:rPr>
          <w:rFonts w:ascii="Times New Roman" w:eastAsia="Times New Roman" w:hAnsi="Times New Roman" w:cs="Times New Roman"/>
          <w:sz w:val="20"/>
          <w:szCs w:val="20"/>
          <w:lang w:eastAsia="en-GB"/>
        </w:rPr>
        <w:t>сервисах Системы ДБО</w:t>
      </w:r>
      <w:r w:rsidR="004E487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информация НЕ ФОРМИРУЕТСЯ ИНДИВИДУАЛЬНО под Клиента и ее содержание НЕ УЧИТЫВАЕТ приемлемых для Клиента уровня риска, доходности, убытков от инвестирования, а также НЕ УЧИТЫВАЕТ соответствие данной информации знаниям Клиента в области финансовых рынков, опыту его инвестирования на рынке ценных бумаг и иных финансовых инструментов, финансовое и иное положению Клиента. </w:t>
      </w:r>
      <w:r w:rsidR="00DE0A5B">
        <w:rPr>
          <w:rFonts w:ascii="Times New Roman" w:eastAsia="Times New Roman" w:hAnsi="Times New Roman" w:cs="Times New Roman"/>
          <w:sz w:val="20"/>
          <w:szCs w:val="20"/>
          <w:lang w:eastAsia="en-GB"/>
        </w:rPr>
        <w:t>Банк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не предпринимает каких-либо шагов к тому, чтобы убедить кого-либо в том, что ценные бумаги, иные финансовые инструменты, информация о которых отображается в </w:t>
      </w:r>
      <w:r w:rsidR="00912C2F">
        <w:rPr>
          <w:rFonts w:ascii="Times New Roman" w:eastAsia="Times New Roman" w:hAnsi="Times New Roman" w:cs="Times New Roman"/>
          <w:sz w:val="20"/>
          <w:szCs w:val="20"/>
          <w:lang w:eastAsia="en-GB"/>
        </w:rPr>
        <w:t>сервисах Системы ДБО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являются подходящими для того или иного Клиента. </w:t>
      </w:r>
    </w:p>
    <w:p w14:paraId="1CF820CF" w14:textId="03601703" w:rsidR="002B2C48" w:rsidRPr="000A4E78" w:rsidRDefault="00A61BA3" w:rsidP="00ED1548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3.</w:t>
      </w:r>
      <w:r w:rsidR="00AA40D9">
        <w:rPr>
          <w:rFonts w:ascii="Times New Roman" w:eastAsia="Times New Roman" w:hAnsi="Times New Roman" w:cs="Times New Roman"/>
          <w:sz w:val="20"/>
          <w:szCs w:val="20"/>
          <w:lang w:eastAsia="en-GB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DE0A5B">
        <w:rPr>
          <w:rFonts w:ascii="Times New Roman" w:eastAsia="Times New Roman" w:hAnsi="Times New Roman" w:cs="Times New Roman"/>
          <w:sz w:val="20"/>
          <w:szCs w:val="20"/>
          <w:lang w:eastAsia="en-GB"/>
        </w:rPr>
        <w:t>Банк</w:t>
      </w:r>
      <w:r w:rsidR="00477F56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не несет ответственность за убытки, причиной которых является использование третьими лицами данных, необходимых для </w:t>
      </w:r>
      <w:r w:rsidR="00DE0A5B">
        <w:rPr>
          <w:rFonts w:ascii="Times New Roman" w:eastAsia="Times New Roman" w:hAnsi="Times New Roman" w:cs="Times New Roman"/>
          <w:sz w:val="20"/>
          <w:szCs w:val="20"/>
          <w:lang w:eastAsia="en-GB"/>
        </w:rPr>
        <w:t>а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утентификации Клиента, включая убытки, возникшие вследствие неправомерных действий третьих лиц, направленных на незаконное использование данных, необходимых для </w:t>
      </w:r>
      <w:r w:rsidR="00CB6471">
        <w:rPr>
          <w:rFonts w:ascii="Times New Roman" w:eastAsia="Times New Roman" w:hAnsi="Times New Roman" w:cs="Times New Roman"/>
          <w:sz w:val="20"/>
          <w:szCs w:val="20"/>
          <w:lang w:eastAsia="en-GB"/>
        </w:rPr>
        <w:t>а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>утентификации Клиента, иной личной конфиденциальной информации Клиента, в том числе по причине</w:t>
      </w:r>
      <w:r w:rsidR="002B103A">
        <w:rPr>
          <w:rFonts w:ascii="Times New Roman" w:eastAsia="Times New Roman" w:hAnsi="Times New Roman" w:cs="Times New Roman"/>
          <w:sz w:val="20"/>
          <w:szCs w:val="20"/>
          <w:lang w:eastAsia="en-GB"/>
        </w:rPr>
        <w:t>, но не исключительно,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предоставления Клиентом неуполномоченным лицам доступа к своему мобильному устройству и/или номеру телефона Клиента</w:t>
      </w:r>
      <w:r w:rsidR="00BB0F8E">
        <w:rPr>
          <w:rFonts w:ascii="Times New Roman" w:eastAsia="Times New Roman" w:hAnsi="Times New Roman" w:cs="Times New Roman"/>
          <w:sz w:val="20"/>
          <w:szCs w:val="20"/>
          <w:lang w:eastAsia="en-GB"/>
        </w:rPr>
        <w:t>-физического лица (Уполномоченного представителя Клиента-юридического лица)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посредством которого Клиентом осуществляет </w:t>
      </w:r>
      <w:r w:rsidR="004E487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доступ в </w:t>
      </w:r>
      <w:r w:rsidR="00912C2F">
        <w:rPr>
          <w:rFonts w:ascii="Times New Roman" w:eastAsia="Times New Roman" w:hAnsi="Times New Roman" w:cs="Times New Roman"/>
          <w:sz w:val="20"/>
          <w:szCs w:val="20"/>
          <w:lang w:eastAsia="en-GB"/>
        </w:rPr>
        <w:t>Систему ДБО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и/или по причине предоставления Клиентом неуполномоченным лицам доступа к </w:t>
      </w:r>
      <w:r w:rsidR="001E484A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lastRenderedPageBreak/>
        <w:t>электронной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̆ почте, адрес которой предоставлен Клиентом </w:t>
      </w:r>
      <w:r w:rsidR="00BF721A">
        <w:rPr>
          <w:rFonts w:ascii="Times New Roman" w:eastAsia="Times New Roman" w:hAnsi="Times New Roman" w:cs="Times New Roman"/>
          <w:sz w:val="20"/>
          <w:szCs w:val="20"/>
          <w:lang w:eastAsia="en-GB"/>
        </w:rPr>
        <w:t>Банку</w:t>
      </w:r>
      <w:r w:rsidR="002B2C48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при заключении</w:t>
      </w:r>
      <w:r w:rsidR="002B2C48" w:rsidRPr="00CB647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3810A2">
        <w:rPr>
          <w:rFonts w:ascii="Times New Roman" w:eastAsia="Times New Roman" w:hAnsi="Times New Roman" w:cs="Times New Roman"/>
          <w:sz w:val="20"/>
          <w:szCs w:val="20"/>
          <w:lang w:eastAsia="en-GB"/>
        </w:rPr>
        <w:t>Брокерского договора</w:t>
      </w:r>
      <w:r w:rsidR="00B5722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F34606"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и </w:t>
      </w:r>
      <w:r w:rsidR="00F34606" w:rsidRPr="000A4E78">
        <w:rPr>
          <w:rFonts w:ascii="Times New Roman" w:hAnsi="Times New Roman" w:cs="Times New Roman"/>
          <w:sz w:val="20"/>
          <w:szCs w:val="20"/>
        </w:rPr>
        <w:t>Договора ДБО</w:t>
      </w:r>
      <w:r w:rsidR="00FF3000">
        <w:rPr>
          <w:rFonts w:ascii="Times New Roman" w:hAnsi="Times New Roman" w:cs="Times New Roman"/>
          <w:sz w:val="20"/>
          <w:szCs w:val="20"/>
        </w:rPr>
        <w:t>.</w:t>
      </w:r>
    </w:p>
    <w:p w14:paraId="6833ACBC" w14:textId="06AD4B49" w:rsidR="002B2C48" w:rsidRPr="000A4E78" w:rsidRDefault="002B2C48" w:rsidP="00ED1548">
      <w:pPr>
        <w:jc w:val="both"/>
        <w:rPr>
          <w:rFonts w:ascii="Times New Roman" w:hAnsi="Times New Roman" w:cs="Times New Roman"/>
          <w:sz w:val="20"/>
          <w:szCs w:val="20"/>
        </w:rPr>
      </w:pPr>
      <w:r w:rsidRPr="000A4E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</w:p>
    <w:p w14:paraId="2C594EF8" w14:textId="4609C4FC" w:rsidR="00BB2275" w:rsidRPr="00581E59" w:rsidRDefault="002B2C48" w:rsidP="00581E59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21632">
        <w:rPr>
          <w:rFonts w:ascii="Times New Roman" w:eastAsia="Times New Roman" w:hAnsi="Times New Roman" w:cs="Times New Roman"/>
          <w:sz w:val="20"/>
          <w:szCs w:val="20"/>
          <w:lang w:eastAsia="en-GB"/>
        </w:rPr>
        <w:br/>
      </w:r>
    </w:p>
    <w:p w14:paraId="23A695CF" w14:textId="77777777" w:rsidR="00BB2275" w:rsidRPr="00F77428" w:rsidRDefault="00BB2275" w:rsidP="00BB2275">
      <w:pPr>
        <w:pStyle w:val="af5"/>
        <w:jc w:val="center"/>
        <w:outlineLvl w:val="0"/>
        <w:rPr>
          <w:b/>
          <w:caps/>
          <w:sz w:val="24"/>
          <w:szCs w:val="24"/>
        </w:rPr>
      </w:pPr>
    </w:p>
    <w:p w14:paraId="05CA97B6" w14:textId="77777777" w:rsidR="00366D90" w:rsidRPr="000A4E78" w:rsidRDefault="00366D90" w:rsidP="00ED154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366D90" w:rsidRPr="000A4E78" w:rsidSect="00136981">
      <w:headerReference w:type="default" r:id="rId10"/>
      <w:footerReference w:type="even" r:id="rId11"/>
      <w:footerReference w:type="default" r:id="rId12"/>
      <w:pgSz w:w="11900" w:h="16840"/>
      <w:pgMar w:top="1440" w:right="1418" w:bottom="136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3232F" w14:textId="77777777" w:rsidR="00526A82" w:rsidRDefault="00526A82" w:rsidP="00E164CA">
      <w:r>
        <w:separator/>
      </w:r>
    </w:p>
  </w:endnote>
  <w:endnote w:type="continuationSeparator" w:id="0">
    <w:p w14:paraId="5C5BEC22" w14:textId="77777777" w:rsidR="00526A82" w:rsidRDefault="00526A82" w:rsidP="00E1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3"/>
      </w:rPr>
      <w:id w:val="-1616897762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637658A7" w14:textId="77777777" w:rsidR="00AA0B78" w:rsidRDefault="00AA0B78" w:rsidP="00D5228B">
        <w:pPr>
          <w:pStyle w:val="a9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4E33F009" w14:textId="77777777" w:rsidR="00AA0B78" w:rsidRDefault="00AA0B78" w:rsidP="007E1B1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782639"/>
      <w:docPartObj>
        <w:docPartGallery w:val="Page Numbers (Bottom of Page)"/>
        <w:docPartUnique/>
      </w:docPartObj>
    </w:sdtPr>
    <w:sdtEndPr/>
    <w:sdtContent>
      <w:sdt>
        <w:sdtPr>
          <w:id w:val="481667841"/>
          <w:docPartObj>
            <w:docPartGallery w:val="Page Numbers (Top of Page)"/>
            <w:docPartUnique/>
          </w:docPartObj>
        </w:sdtPr>
        <w:sdtEndPr/>
        <w:sdtContent>
          <w:p w14:paraId="58BD669C" w14:textId="4A27CE62" w:rsidR="00AA0B78" w:rsidRDefault="00AA0B78">
            <w:pPr>
              <w:pStyle w:val="a9"/>
              <w:jc w:val="right"/>
            </w:pPr>
            <w:r w:rsidRPr="00AD3137">
              <w:rPr>
                <w:rFonts w:ascii="Times New Roman" w:hAnsi="Times New Roman" w:cs="Times New Roman"/>
                <w:sz w:val="20"/>
                <w:szCs w:val="20"/>
              </w:rPr>
              <w:t xml:space="preserve">Страница </w:t>
            </w:r>
            <w:r w:rsidRPr="00AD31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D31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D31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8080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AD31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D3137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Pr="00AD31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D31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D31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8080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</w:t>
            </w:r>
            <w:r w:rsidRPr="00AD31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51665CE" w14:textId="77777777" w:rsidR="00AA0B78" w:rsidRPr="00ED1548" w:rsidRDefault="00AA0B78" w:rsidP="007E1B1D">
    <w:pPr>
      <w:pStyle w:val="a9"/>
      <w:ind w:right="36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EACE4" w14:textId="77777777" w:rsidR="00526A82" w:rsidRDefault="00526A82" w:rsidP="00E164CA">
      <w:r>
        <w:separator/>
      </w:r>
    </w:p>
  </w:footnote>
  <w:footnote w:type="continuationSeparator" w:id="0">
    <w:p w14:paraId="69FCC12A" w14:textId="77777777" w:rsidR="00526A82" w:rsidRDefault="00526A82" w:rsidP="00E164CA">
      <w:r>
        <w:continuationSeparator/>
      </w:r>
    </w:p>
  </w:footnote>
  <w:footnote w:id="1">
    <w:p w14:paraId="16B26B7F" w14:textId="77777777" w:rsidR="00AA0B78" w:rsidRDefault="00AA0B78" w:rsidP="00EE6C39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0A3F95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Поручения на совершение сделок с Ценными бумагами в торговой системе ПАО «Санкт-Петербургская биржа» 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принимаются согласно установленному Банком времени. </w:t>
      </w:r>
      <w:r w:rsidRPr="000A3F95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При этом такие поручения 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>исполняются согласно расписанию Торговой системы</w:t>
      </w:r>
      <w:r w:rsidRPr="000A3F95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. Отмена (снятие) Поручений на совершение сделок с Ценными бумагами в торговой системе ПАО «Санкт-Петербургская биржа» 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>доступны согласно расписанию Торговой системы</w:t>
      </w:r>
      <w:r w:rsidRPr="000A3F95">
        <w:rPr>
          <w:rFonts w:ascii="Times New Roman" w:eastAsia="Times New Roman" w:hAnsi="Times New Roman" w:cs="Times New Roman"/>
          <w:sz w:val="18"/>
          <w:szCs w:val="18"/>
          <w:lang w:eastAsia="en-GB"/>
        </w:rPr>
        <w:t>.</w:t>
      </w:r>
      <w:r>
        <w:rPr>
          <w:rFonts w:ascii="Times New Roman" w:eastAsia="Times New Roman" w:hAnsi="Times New Roman" w:cs="Times New Roman"/>
          <w:lang w:eastAsia="en-GB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788FE" w14:textId="77777777" w:rsidR="00AA0B78" w:rsidRPr="00AD3137" w:rsidRDefault="00AA0B78" w:rsidP="00AD3137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AD3137">
      <w:rPr>
        <w:rFonts w:ascii="Times New Roman" w:hAnsi="Times New Roman"/>
        <w:bCs/>
        <w:noProof/>
        <w:sz w:val="20"/>
        <w:szCs w:val="20"/>
      </w:rPr>
      <w:drawing>
        <wp:inline distT="0" distB="0" distL="0" distR="0" wp14:anchorId="79CD5D62" wp14:editId="3D108D49">
          <wp:extent cx="1484191" cy="3528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4191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D3137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14:paraId="169F49E0" w14:textId="77777777" w:rsidR="00AA0B78" w:rsidRPr="00AD3137" w:rsidRDefault="00AA0B78" w:rsidP="00AD3137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AD3137">
      <w:rPr>
        <w:rStyle w:val="FontStyle33"/>
        <w:rFonts w:ascii="Times New Roman" w:hAnsi="Times New Roman" w:cs="Times New Roman"/>
        <w:b w:val="0"/>
        <w:sz w:val="20"/>
        <w:szCs w:val="20"/>
      </w:rPr>
      <w:t>Приложение 36</w:t>
    </w:r>
  </w:p>
  <w:p w14:paraId="77E1C26E" w14:textId="77777777" w:rsidR="00AA0B78" w:rsidRPr="00AD3137" w:rsidRDefault="00AA0B78" w:rsidP="00AD3137">
    <w:pPr>
      <w:pStyle w:val="a7"/>
      <w:jc w:val="right"/>
      <w:rPr>
        <w:rFonts w:ascii="Times New Roman" w:hAnsi="Times New Roman" w:cs="Times New Roman"/>
      </w:rPr>
    </w:pPr>
    <w:r w:rsidRPr="00AD3137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к Регламенту оказания услуг на финансовых рынках ПАО «Совкомбанк»</w:t>
    </w:r>
  </w:p>
  <w:p w14:paraId="2AECEEAC" w14:textId="77777777" w:rsidR="00AA0B78" w:rsidRPr="009B64D3" w:rsidRDefault="00AA0B78" w:rsidP="009B64D3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CAC"/>
    <w:multiLevelType w:val="multilevel"/>
    <w:tmpl w:val="A23672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C2050A9"/>
    <w:multiLevelType w:val="multilevel"/>
    <w:tmpl w:val="668EB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123F3362"/>
    <w:multiLevelType w:val="multilevel"/>
    <w:tmpl w:val="D6C012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32BD5"/>
    <w:multiLevelType w:val="multilevel"/>
    <w:tmpl w:val="96A26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u w:val="none"/>
      </w:rPr>
    </w:lvl>
  </w:abstractNum>
  <w:abstractNum w:abstractNumId="4" w15:restartNumberingAfterBreak="0">
    <w:nsid w:val="173A3415"/>
    <w:multiLevelType w:val="hybridMultilevel"/>
    <w:tmpl w:val="9AA4F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6496A"/>
    <w:multiLevelType w:val="multilevel"/>
    <w:tmpl w:val="CBA4E7F0"/>
    <w:lvl w:ilvl="0">
      <w:start w:val="1"/>
      <w:numFmt w:val="decimal"/>
      <w:lvlText w:val="%1."/>
      <w:lvlJc w:val="left"/>
      <w:pPr>
        <w:ind w:left="720" w:hanging="360"/>
      </w:pPr>
      <w:rPr>
        <w:rFonts w:ascii="TimesNewRomanPSMT" w:eastAsia="Times New Roman" w:hAnsi="TimesNewRomanPSMT" w:cs="Times New Roman" w:hint="default"/>
        <w:sz w:val="20"/>
      </w:rPr>
    </w:lvl>
    <w:lvl w:ilvl="1">
      <w:start w:val="6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79F5D3E"/>
    <w:multiLevelType w:val="multilevel"/>
    <w:tmpl w:val="C6345A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AE00AD"/>
    <w:multiLevelType w:val="multilevel"/>
    <w:tmpl w:val="142C52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8F5F02"/>
    <w:multiLevelType w:val="multilevel"/>
    <w:tmpl w:val="2752F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C34FF"/>
    <w:multiLevelType w:val="multilevel"/>
    <w:tmpl w:val="C17666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F5554"/>
    <w:multiLevelType w:val="multilevel"/>
    <w:tmpl w:val="60B6BA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B2736C"/>
    <w:multiLevelType w:val="multilevel"/>
    <w:tmpl w:val="6E6227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14007C"/>
    <w:multiLevelType w:val="hybridMultilevel"/>
    <w:tmpl w:val="A606E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36650"/>
    <w:multiLevelType w:val="multilevel"/>
    <w:tmpl w:val="A4C20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6B03D9"/>
    <w:multiLevelType w:val="multilevel"/>
    <w:tmpl w:val="83D862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5FEE7981"/>
    <w:multiLevelType w:val="multilevel"/>
    <w:tmpl w:val="96A26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0335779"/>
    <w:multiLevelType w:val="multilevel"/>
    <w:tmpl w:val="12464FA8"/>
    <w:lvl w:ilvl="0">
      <w:start w:val="1"/>
      <w:numFmt w:val="decimal"/>
      <w:lvlText w:val="РАЗДЕЛ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64"/>
        </w:tabs>
        <w:ind w:left="8264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368658B"/>
    <w:multiLevelType w:val="multilevel"/>
    <w:tmpl w:val="C6AA1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3B42D6"/>
    <w:multiLevelType w:val="multilevel"/>
    <w:tmpl w:val="9CF861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65610AB"/>
    <w:multiLevelType w:val="multilevel"/>
    <w:tmpl w:val="633C6D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94A566C"/>
    <w:multiLevelType w:val="multilevel"/>
    <w:tmpl w:val="784C7C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2"/>
  </w:num>
  <w:num w:numId="5">
    <w:abstractNumId w:val="20"/>
  </w:num>
  <w:num w:numId="6">
    <w:abstractNumId w:val="9"/>
  </w:num>
  <w:num w:numId="7">
    <w:abstractNumId w:val="8"/>
  </w:num>
  <w:num w:numId="8">
    <w:abstractNumId w:val="10"/>
  </w:num>
  <w:num w:numId="9">
    <w:abstractNumId w:val="5"/>
  </w:num>
  <w:num w:numId="10">
    <w:abstractNumId w:val="18"/>
  </w:num>
  <w:num w:numId="11">
    <w:abstractNumId w:val="6"/>
  </w:num>
  <w:num w:numId="12">
    <w:abstractNumId w:val="4"/>
  </w:num>
  <w:num w:numId="13">
    <w:abstractNumId w:val="14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2"/>
  </w:num>
  <w:num w:numId="19">
    <w:abstractNumId w:val="11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48"/>
    <w:rsid w:val="0000342F"/>
    <w:rsid w:val="00005766"/>
    <w:rsid w:val="00005C4B"/>
    <w:rsid w:val="00014ABA"/>
    <w:rsid w:val="00020A26"/>
    <w:rsid w:val="000315EE"/>
    <w:rsid w:val="00032625"/>
    <w:rsid w:val="000338BA"/>
    <w:rsid w:val="000404F3"/>
    <w:rsid w:val="000468C7"/>
    <w:rsid w:val="00055007"/>
    <w:rsid w:val="00070B4B"/>
    <w:rsid w:val="0008046D"/>
    <w:rsid w:val="00081C26"/>
    <w:rsid w:val="00085C12"/>
    <w:rsid w:val="00085E08"/>
    <w:rsid w:val="00091707"/>
    <w:rsid w:val="00092B55"/>
    <w:rsid w:val="00097F14"/>
    <w:rsid w:val="000A3F95"/>
    <w:rsid w:val="000A4E78"/>
    <w:rsid w:val="000A673B"/>
    <w:rsid w:val="000B113B"/>
    <w:rsid w:val="000B1666"/>
    <w:rsid w:val="000B1D75"/>
    <w:rsid w:val="000B678E"/>
    <w:rsid w:val="000C21A1"/>
    <w:rsid w:val="000D2293"/>
    <w:rsid w:val="000D47B1"/>
    <w:rsid w:val="000D67C5"/>
    <w:rsid w:val="000D759E"/>
    <w:rsid w:val="000E3C6A"/>
    <w:rsid w:val="000E5D8D"/>
    <w:rsid w:val="000F0EE5"/>
    <w:rsid w:val="000F1160"/>
    <w:rsid w:val="000F2100"/>
    <w:rsid w:val="00101296"/>
    <w:rsid w:val="00102DB1"/>
    <w:rsid w:val="0010693C"/>
    <w:rsid w:val="001109B6"/>
    <w:rsid w:val="001230D3"/>
    <w:rsid w:val="00126411"/>
    <w:rsid w:val="00132454"/>
    <w:rsid w:val="00132F1C"/>
    <w:rsid w:val="00134E31"/>
    <w:rsid w:val="00136981"/>
    <w:rsid w:val="00140A26"/>
    <w:rsid w:val="00140C2A"/>
    <w:rsid w:val="00141AD7"/>
    <w:rsid w:val="001454A0"/>
    <w:rsid w:val="0015309F"/>
    <w:rsid w:val="001625A8"/>
    <w:rsid w:val="00163E76"/>
    <w:rsid w:val="00165FC8"/>
    <w:rsid w:val="00191C85"/>
    <w:rsid w:val="001A26B9"/>
    <w:rsid w:val="001B31AA"/>
    <w:rsid w:val="001B46D6"/>
    <w:rsid w:val="001B769A"/>
    <w:rsid w:val="001C0DAC"/>
    <w:rsid w:val="001C1949"/>
    <w:rsid w:val="001C3CCA"/>
    <w:rsid w:val="001C6332"/>
    <w:rsid w:val="001C7133"/>
    <w:rsid w:val="001E484A"/>
    <w:rsid w:val="001F4E4F"/>
    <w:rsid w:val="002047FF"/>
    <w:rsid w:val="00205301"/>
    <w:rsid w:val="00207787"/>
    <w:rsid w:val="00212BC7"/>
    <w:rsid w:val="002162D5"/>
    <w:rsid w:val="0021681C"/>
    <w:rsid w:val="002247F8"/>
    <w:rsid w:val="00226452"/>
    <w:rsid w:val="00230348"/>
    <w:rsid w:val="00241F76"/>
    <w:rsid w:val="0024276A"/>
    <w:rsid w:val="00247418"/>
    <w:rsid w:val="00247991"/>
    <w:rsid w:val="00247DBA"/>
    <w:rsid w:val="00255E86"/>
    <w:rsid w:val="00265A74"/>
    <w:rsid w:val="00275435"/>
    <w:rsid w:val="00277858"/>
    <w:rsid w:val="0028525F"/>
    <w:rsid w:val="0028636C"/>
    <w:rsid w:val="002935F3"/>
    <w:rsid w:val="002A0608"/>
    <w:rsid w:val="002A244C"/>
    <w:rsid w:val="002A3097"/>
    <w:rsid w:val="002B103A"/>
    <w:rsid w:val="002B1E1E"/>
    <w:rsid w:val="002B2C48"/>
    <w:rsid w:val="002B30EB"/>
    <w:rsid w:val="002B5AA5"/>
    <w:rsid w:val="002B7201"/>
    <w:rsid w:val="002C496D"/>
    <w:rsid w:val="002C72D5"/>
    <w:rsid w:val="002E5F31"/>
    <w:rsid w:val="002E71AC"/>
    <w:rsid w:val="002F4B00"/>
    <w:rsid w:val="002F5690"/>
    <w:rsid w:val="002F67DA"/>
    <w:rsid w:val="00300F33"/>
    <w:rsid w:val="003033FB"/>
    <w:rsid w:val="003044CA"/>
    <w:rsid w:val="0030673B"/>
    <w:rsid w:val="00312D5F"/>
    <w:rsid w:val="00316CB5"/>
    <w:rsid w:val="00320BBB"/>
    <w:rsid w:val="00321A11"/>
    <w:rsid w:val="00323957"/>
    <w:rsid w:val="003318D6"/>
    <w:rsid w:val="00341370"/>
    <w:rsid w:val="0034318A"/>
    <w:rsid w:val="00366D90"/>
    <w:rsid w:val="00366F67"/>
    <w:rsid w:val="003722BB"/>
    <w:rsid w:val="003735D4"/>
    <w:rsid w:val="00374981"/>
    <w:rsid w:val="00376C22"/>
    <w:rsid w:val="00380FD2"/>
    <w:rsid w:val="003810A2"/>
    <w:rsid w:val="00391407"/>
    <w:rsid w:val="00392045"/>
    <w:rsid w:val="003A484F"/>
    <w:rsid w:val="003C1F94"/>
    <w:rsid w:val="003D3F30"/>
    <w:rsid w:val="003D7955"/>
    <w:rsid w:val="003E367B"/>
    <w:rsid w:val="003E43CA"/>
    <w:rsid w:val="003E53ED"/>
    <w:rsid w:val="003E5F55"/>
    <w:rsid w:val="003E73CD"/>
    <w:rsid w:val="003F3265"/>
    <w:rsid w:val="004005D8"/>
    <w:rsid w:val="00400FF9"/>
    <w:rsid w:val="004020E3"/>
    <w:rsid w:val="00403A1C"/>
    <w:rsid w:val="004066E9"/>
    <w:rsid w:val="00410278"/>
    <w:rsid w:val="004121A1"/>
    <w:rsid w:val="004127AF"/>
    <w:rsid w:val="00414E73"/>
    <w:rsid w:val="00417EF2"/>
    <w:rsid w:val="004237FA"/>
    <w:rsid w:val="00424CBA"/>
    <w:rsid w:val="00430675"/>
    <w:rsid w:val="0043259A"/>
    <w:rsid w:val="004339F3"/>
    <w:rsid w:val="00436911"/>
    <w:rsid w:val="004404B9"/>
    <w:rsid w:val="004407C4"/>
    <w:rsid w:val="004471CF"/>
    <w:rsid w:val="00452244"/>
    <w:rsid w:val="00454288"/>
    <w:rsid w:val="0046097D"/>
    <w:rsid w:val="00467F93"/>
    <w:rsid w:val="00477F56"/>
    <w:rsid w:val="00483A1D"/>
    <w:rsid w:val="004A1715"/>
    <w:rsid w:val="004A49F6"/>
    <w:rsid w:val="004B05D6"/>
    <w:rsid w:val="004B3BE0"/>
    <w:rsid w:val="004B7212"/>
    <w:rsid w:val="004C0706"/>
    <w:rsid w:val="004C09F0"/>
    <w:rsid w:val="004C0A8C"/>
    <w:rsid w:val="004D0942"/>
    <w:rsid w:val="004D2B6D"/>
    <w:rsid w:val="004D4D97"/>
    <w:rsid w:val="004D5593"/>
    <w:rsid w:val="004E3A29"/>
    <w:rsid w:val="004E4487"/>
    <w:rsid w:val="004E487E"/>
    <w:rsid w:val="004F79ED"/>
    <w:rsid w:val="005036BA"/>
    <w:rsid w:val="00507851"/>
    <w:rsid w:val="005133BA"/>
    <w:rsid w:val="00516BAD"/>
    <w:rsid w:val="00525C64"/>
    <w:rsid w:val="00526A82"/>
    <w:rsid w:val="00531E58"/>
    <w:rsid w:val="0053484D"/>
    <w:rsid w:val="005352FB"/>
    <w:rsid w:val="00536753"/>
    <w:rsid w:val="0054613D"/>
    <w:rsid w:val="005519B8"/>
    <w:rsid w:val="00573E16"/>
    <w:rsid w:val="00576826"/>
    <w:rsid w:val="005777C4"/>
    <w:rsid w:val="00581E59"/>
    <w:rsid w:val="005821E4"/>
    <w:rsid w:val="00594B35"/>
    <w:rsid w:val="00595424"/>
    <w:rsid w:val="005A6A88"/>
    <w:rsid w:val="005B6E72"/>
    <w:rsid w:val="005B7920"/>
    <w:rsid w:val="005C09DD"/>
    <w:rsid w:val="005C3BFC"/>
    <w:rsid w:val="005C7B3D"/>
    <w:rsid w:val="005D0564"/>
    <w:rsid w:val="005D108E"/>
    <w:rsid w:val="005D2396"/>
    <w:rsid w:val="005D2FFC"/>
    <w:rsid w:val="005E4940"/>
    <w:rsid w:val="005E633F"/>
    <w:rsid w:val="005E6901"/>
    <w:rsid w:val="005F3C87"/>
    <w:rsid w:val="005F5104"/>
    <w:rsid w:val="005F57DE"/>
    <w:rsid w:val="005F5CA3"/>
    <w:rsid w:val="00601C1E"/>
    <w:rsid w:val="0061233A"/>
    <w:rsid w:val="006149C9"/>
    <w:rsid w:val="00630F06"/>
    <w:rsid w:val="00631C67"/>
    <w:rsid w:val="00646763"/>
    <w:rsid w:val="00660625"/>
    <w:rsid w:val="00666B82"/>
    <w:rsid w:val="00667E3E"/>
    <w:rsid w:val="00677B59"/>
    <w:rsid w:val="00680452"/>
    <w:rsid w:val="00683A13"/>
    <w:rsid w:val="00683D1D"/>
    <w:rsid w:val="00691D9D"/>
    <w:rsid w:val="006A5EEF"/>
    <w:rsid w:val="006A63F8"/>
    <w:rsid w:val="006B2156"/>
    <w:rsid w:val="006B4F16"/>
    <w:rsid w:val="006B4FBE"/>
    <w:rsid w:val="006C4D90"/>
    <w:rsid w:val="006C57C3"/>
    <w:rsid w:val="006E64F0"/>
    <w:rsid w:val="006E65ED"/>
    <w:rsid w:val="006E77CB"/>
    <w:rsid w:val="006F4842"/>
    <w:rsid w:val="00705822"/>
    <w:rsid w:val="0071300E"/>
    <w:rsid w:val="007143CB"/>
    <w:rsid w:val="00731DC5"/>
    <w:rsid w:val="0073201B"/>
    <w:rsid w:val="007324A6"/>
    <w:rsid w:val="00737F87"/>
    <w:rsid w:val="00741FA0"/>
    <w:rsid w:val="00744742"/>
    <w:rsid w:val="00747973"/>
    <w:rsid w:val="00764F88"/>
    <w:rsid w:val="00777B2A"/>
    <w:rsid w:val="00787F89"/>
    <w:rsid w:val="00790239"/>
    <w:rsid w:val="007923D7"/>
    <w:rsid w:val="007958D2"/>
    <w:rsid w:val="00796004"/>
    <w:rsid w:val="00796A3A"/>
    <w:rsid w:val="007A2D31"/>
    <w:rsid w:val="007B3FBA"/>
    <w:rsid w:val="007B4E6B"/>
    <w:rsid w:val="007B70E6"/>
    <w:rsid w:val="007C2728"/>
    <w:rsid w:val="007D2904"/>
    <w:rsid w:val="007D6190"/>
    <w:rsid w:val="007D6E11"/>
    <w:rsid w:val="007E1B1D"/>
    <w:rsid w:val="007F40BF"/>
    <w:rsid w:val="007F4AC6"/>
    <w:rsid w:val="00821766"/>
    <w:rsid w:val="00822DB2"/>
    <w:rsid w:val="00824F11"/>
    <w:rsid w:val="008377B7"/>
    <w:rsid w:val="008441D6"/>
    <w:rsid w:val="0085094D"/>
    <w:rsid w:val="00850EEE"/>
    <w:rsid w:val="0085336F"/>
    <w:rsid w:val="00861CB9"/>
    <w:rsid w:val="00864BD1"/>
    <w:rsid w:val="008652CD"/>
    <w:rsid w:val="00866395"/>
    <w:rsid w:val="00866C34"/>
    <w:rsid w:val="00873CA9"/>
    <w:rsid w:val="008741F3"/>
    <w:rsid w:val="00892594"/>
    <w:rsid w:val="008A2ED7"/>
    <w:rsid w:val="008A56B2"/>
    <w:rsid w:val="008A703B"/>
    <w:rsid w:val="008C149B"/>
    <w:rsid w:val="008C7C78"/>
    <w:rsid w:val="008E2303"/>
    <w:rsid w:val="008E4209"/>
    <w:rsid w:val="008F52A3"/>
    <w:rsid w:val="008F61F0"/>
    <w:rsid w:val="008F7F81"/>
    <w:rsid w:val="009001EB"/>
    <w:rsid w:val="00912C2F"/>
    <w:rsid w:val="00914E8E"/>
    <w:rsid w:val="0091551E"/>
    <w:rsid w:val="00923B43"/>
    <w:rsid w:val="00931610"/>
    <w:rsid w:val="009413A4"/>
    <w:rsid w:val="00942C46"/>
    <w:rsid w:val="00955848"/>
    <w:rsid w:val="00957068"/>
    <w:rsid w:val="00966EAF"/>
    <w:rsid w:val="00970DAA"/>
    <w:rsid w:val="0097734D"/>
    <w:rsid w:val="009A048D"/>
    <w:rsid w:val="009A5DEE"/>
    <w:rsid w:val="009A741E"/>
    <w:rsid w:val="009B64D3"/>
    <w:rsid w:val="009C2C8B"/>
    <w:rsid w:val="009C5184"/>
    <w:rsid w:val="009C5555"/>
    <w:rsid w:val="009C7C2A"/>
    <w:rsid w:val="009D0398"/>
    <w:rsid w:val="009E15FD"/>
    <w:rsid w:val="00A01C06"/>
    <w:rsid w:val="00A10A1B"/>
    <w:rsid w:val="00A10B83"/>
    <w:rsid w:val="00A118F2"/>
    <w:rsid w:val="00A2126F"/>
    <w:rsid w:val="00A21632"/>
    <w:rsid w:val="00A23567"/>
    <w:rsid w:val="00A263DC"/>
    <w:rsid w:val="00A32274"/>
    <w:rsid w:val="00A32B34"/>
    <w:rsid w:val="00A34FB4"/>
    <w:rsid w:val="00A355DB"/>
    <w:rsid w:val="00A35AD9"/>
    <w:rsid w:val="00A36D15"/>
    <w:rsid w:val="00A40365"/>
    <w:rsid w:val="00A527F7"/>
    <w:rsid w:val="00A61BA3"/>
    <w:rsid w:val="00A63916"/>
    <w:rsid w:val="00A65828"/>
    <w:rsid w:val="00A66271"/>
    <w:rsid w:val="00A71ECF"/>
    <w:rsid w:val="00A72E0F"/>
    <w:rsid w:val="00A763E9"/>
    <w:rsid w:val="00AA0B78"/>
    <w:rsid w:val="00AA0C5A"/>
    <w:rsid w:val="00AA2566"/>
    <w:rsid w:val="00AA40D9"/>
    <w:rsid w:val="00AA4D8B"/>
    <w:rsid w:val="00AA597F"/>
    <w:rsid w:val="00AA66B6"/>
    <w:rsid w:val="00AB74EF"/>
    <w:rsid w:val="00AC1456"/>
    <w:rsid w:val="00AC66AD"/>
    <w:rsid w:val="00AD3137"/>
    <w:rsid w:val="00AE7F43"/>
    <w:rsid w:val="00AF620D"/>
    <w:rsid w:val="00B01304"/>
    <w:rsid w:val="00B02F12"/>
    <w:rsid w:val="00B05F1E"/>
    <w:rsid w:val="00B1005A"/>
    <w:rsid w:val="00B1310A"/>
    <w:rsid w:val="00B140AC"/>
    <w:rsid w:val="00B1491E"/>
    <w:rsid w:val="00B2444A"/>
    <w:rsid w:val="00B336EC"/>
    <w:rsid w:val="00B3700E"/>
    <w:rsid w:val="00B40DB9"/>
    <w:rsid w:val="00B46472"/>
    <w:rsid w:val="00B537D9"/>
    <w:rsid w:val="00B5583E"/>
    <w:rsid w:val="00B56492"/>
    <w:rsid w:val="00B5722E"/>
    <w:rsid w:val="00B63006"/>
    <w:rsid w:val="00B7186C"/>
    <w:rsid w:val="00B71A0A"/>
    <w:rsid w:val="00B8080E"/>
    <w:rsid w:val="00B96139"/>
    <w:rsid w:val="00B97B4B"/>
    <w:rsid w:val="00BA0368"/>
    <w:rsid w:val="00BA7430"/>
    <w:rsid w:val="00BB0F8E"/>
    <w:rsid w:val="00BB2109"/>
    <w:rsid w:val="00BB2275"/>
    <w:rsid w:val="00BB2E5C"/>
    <w:rsid w:val="00BC0CA0"/>
    <w:rsid w:val="00BC50DC"/>
    <w:rsid w:val="00BC55E6"/>
    <w:rsid w:val="00BD0515"/>
    <w:rsid w:val="00BD3530"/>
    <w:rsid w:val="00BD4D5D"/>
    <w:rsid w:val="00BD58F6"/>
    <w:rsid w:val="00BE1D15"/>
    <w:rsid w:val="00BF721A"/>
    <w:rsid w:val="00BF75D3"/>
    <w:rsid w:val="00C02F4A"/>
    <w:rsid w:val="00C17CC8"/>
    <w:rsid w:val="00C302D4"/>
    <w:rsid w:val="00C31D03"/>
    <w:rsid w:val="00C321AE"/>
    <w:rsid w:val="00C35934"/>
    <w:rsid w:val="00C362B5"/>
    <w:rsid w:val="00C36904"/>
    <w:rsid w:val="00C540CF"/>
    <w:rsid w:val="00C615B0"/>
    <w:rsid w:val="00C65020"/>
    <w:rsid w:val="00C671E3"/>
    <w:rsid w:val="00C712F5"/>
    <w:rsid w:val="00C74095"/>
    <w:rsid w:val="00C84F16"/>
    <w:rsid w:val="00C85CF5"/>
    <w:rsid w:val="00C95F8F"/>
    <w:rsid w:val="00C975DC"/>
    <w:rsid w:val="00CA7907"/>
    <w:rsid w:val="00CB6471"/>
    <w:rsid w:val="00CC34F8"/>
    <w:rsid w:val="00CC3D29"/>
    <w:rsid w:val="00CD7891"/>
    <w:rsid w:val="00CD7B88"/>
    <w:rsid w:val="00CE426C"/>
    <w:rsid w:val="00CE59A7"/>
    <w:rsid w:val="00CE609E"/>
    <w:rsid w:val="00CF2CED"/>
    <w:rsid w:val="00CF4611"/>
    <w:rsid w:val="00CF5746"/>
    <w:rsid w:val="00D000D5"/>
    <w:rsid w:val="00D04FFD"/>
    <w:rsid w:val="00D05CBF"/>
    <w:rsid w:val="00D117F7"/>
    <w:rsid w:val="00D12B3E"/>
    <w:rsid w:val="00D163C8"/>
    <w:rsid w:val="00D16637"/>
    <w:rsid w:val="00D17916"/>
    <w:rsid w:val="00D22FA5"/>
    <w:rsid w:val="00D34301"/>
    <w:rsid w:val="00D36185"/>
    <w:rsid w:val="00D37197"/>
    <w:rsid w:val="00D378D9"/>
    <w:rsid w:val="00D42F5C"/>
    <w:rsid w:val="00D45EAF"/>
    <w:rsid w:val="00D5228B"/>
    <w:rsid w:val="00D57467"/>
    <w:rsid w:val="00D6216D"/>
    <w:rsid w:val="00D64C51"/>
    <w:rsid w:val="00D7012D"/>
    <w:rsid w:val="00D7241E"/>
    <w:rsid w:val="00D743A4"/>
    <w:rsid w:val="00D800D9"/>
    <w:rsid w:val="00D80A92"/>
    <w:rsid w:val="00D849AD"/>
    <w:rsid w:val="00DB0206"/>
    <w:rsid w:val="00DB0368"/>
    <w:rsid w:val="00DB24B4"/>
    <w:rsid w:val="00DC0817"/>
    <w:rsid w:val="00DC1AEF"/>
    <w:rsid w:val="00DD551B"/>
    <w:rsid w:val="00DE0A5B"/>
    <w:rsid w:val="00DE0E65"/>
    <w:rsid w:val="00DE46D4"/>
    <w:rsid w:val="00DE4AEF"/>
    <w:rsid w:val="00DE4EFA"/>
    <w:rsid w:val="00DF4E6D"/>
    <w:rsid w:val="00DF52BB"/>
    <w:rsid w:val="00E01BD9"/>
    <w:rsid w:val="00E040B6"/>
    <w:rsid w:val="00E11A5E"/>
    <w:rsid w:val="00E164CA"/>
    <w:rsid w:val="00E20890"/>
    <w:rsid w:val="00E3352C"/>
    <w:rsid w:val="00E346F3"/>
    <w:rsid w:val="00E43F10"/>
    <w:rsid w:val="00E464DB"/>
    <w:rsid w:val="00E47B67"/>
    <w:rsid w:val="00E54DB5"/>
    <w:rsid w:val="00E55FC6"/>
    <w:rsid w:val="00E62DA5"/>
    <w:rsid w:val="00E62EAF"/>
    <w:rsid w:val="00E6370E"/>
    <w:rsid w:val="00E82DA3"/>
    <w:rsid w:val="00E90938"/>
    <w:rsid w:val="00E9355A"/>
    <w:rsid w:val="00E974F5"/>
    <w:rsid w:val="00E97FB1"/>
    <w:rsid w:val="00EB4F7D"/>
    <w:rsid w:val="00EB6D9E"/>
    <w:rsid w:val="00EB740D"/>
    <w:rsid w:val="00EC2D29"/>
    <w:rsid w:val="00EC5AC7"/>
    <w:rsid w:val="00ED1548"/>
    <w:rsid w:val="00EE32EB"/>
    <w:rsid w:val="00EE6C39"/>
    <w:rsid w:val="00EF21B7"/>
    <w:rsid w:val="00EF29F0"/>
    <w:rsid w:val="00EF4C3D"/>
    <w:rsid w:val="00EF4F66"/>
    <w:rsid w:val="00F00054"/>
    <w:rsid w:val="00F007D5"/>
    <w:rsid w:val="00F132AE"/>
    <w:rsid w:val="00F155C3"/>
    <w:rsid w:val="00F21545"/>
    <w:rsid w:val="00F31277"/>
    <w:rsid w:val="00F34606"/>
    <w:rsid w:val="00F37C0B"/>
    <w:rsid w:val="00F53410"/>
    <w:rsid w:val="00F627FF"/>
    <w:rsid w:val="00F62C56"/>
    <w:rsid w:val="00F63974"/>
    <w:rsid w:val="00F64608"/>
    <w:rsid w:val="00F65FA2"/>
    <w:rsid w:val="00F67818"/>
    <w:rsid w:val="00F75DDC"/>
    <w:rsid w:val="00F77E17"/>
    <w:rsid w:val="00F86BB4"/>
    <w:rsid w:val="00F95D7A"/>
    <w:rsid w:val="00F966CE"/>
    <w:rsid w:val="00FA1C17"/>
    <w:rsid w:val="00FA2787"/>
    <w:rsid w:val="00FB16A4"/>
    <w:rsid w:val="00FB75CB"/>
    <w:rsid w:val="00FC0DD3"/>
    <w:rsid w:val="00FC38B7"/>
    <w:rsid w:val="00FC391C"/>
    <w:rsid w:val="00FD26CC"/>
    <w:rsid w:val="00FD43A3"/>
    <w:rsid w:val="00FF3000"/>
    <w:rsid w:val="00FF5149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25E4D2"/>
  <w15:docId w15:val="{69B3B213-7FDC-4E24-B3F9-6EDEA9B8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728"/>
  </w:style>
  <w:style w:type="paragraph" w:styleId="1">
    <w:name w:val="heading 1"/>
    <w:basedOn w:val="a"/>
    <w:link w:val="10"/>
    <w:uiPriority w:val="9"/>
    <w:qFormat/>
    <w:rsid w:val="004339F3"/>
    <w:pPr>
      <w:widowControl w:val="0"/>
      <w:ind w:left="238"/>
      <w:outlineLvl w:val="0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B2C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a4">
    <w:name w:val="Balloon Text"/>
    <w:basedOn w:val="a"/>
    <w:link w:val="a5"/>
    <w:uiPriority w:val="99"/>
    <w:semiHidden/>
    <w:unhideWhenUsed/>
    <w:rsid w:val="009A048D"/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048D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E164CA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  <w:style w:type="paragraph" w:styleId="a6">
    <w:name w:val="List Paragraph"/>
    <w:basedOn w:val="a"/>
    <w:uiPriority w:val="34"/>
    <w:qFormat/>
    <w:rsid w:val="00E164CA"/>
    <w:pPr>
      <w:ind w:left="720"/>
      <w:contextualSpacing/>
    </w:pPr>
  </w:style>
  <w:style w:type="paragraph" w:styleId="a7">
    <w:name w:val="header"/>
    <w:basedOn w:val="a"/>
    <w:link w:val="a8"/>
    <w:unhideWhenUsed/>
    <w:rsid w:val="00E164CA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rsid w:val="00E164CA"/>
  </w:style>
  <w:style w:type="paragraph" w:styleId="a9">
    <w:name w:val="footer"/>
    <w:basedOn w:val="a"/>
    <w:link w:val="aa"/>
    <w:uiPriority w:val="99"/>
    <w:unhideWhenUsed/>
    <w:rsid w:val="00E164CA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64CA"/>
  </w:style>
  <w:style w:type="paragraph" w:styleId="ab">
    <w:name w:val="footnote text"/>
    <w:basedOn w:val="a"/>
    <w:link w:val="ac"/>
    <w:uiPriority w:val="99"/>
    <w:semiHidden/>
    <w:unhideWhenUsed/>
    <w:rsid w:val="00A10B83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10B8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10B83"/>
    <w:rPr>
      <w:vertAlign w:val="superscript"/>
    </w:rPr>
  </w:style>
  <w:style w:type="character" w:customStyle="1" w:styleId="FontStyle33">
    <w:name w:val="Font Style33"/>
    <w:rsid w:val="009B64D3"/>
    <w:rPr>
      <w:rFonts w:ascii="Garamond" w:hAnsi="Garamond" w:cs="Garamond"/>
      <w:b/>
      <w:bCs/>
      <w:sz w:val="12"/>
      <w:szCs w:val="12"/>
    </w:rPr>
  </w:style>
  <w:style w:type="paragraph" w:customStyle="1" w:styleId="Style2">
    <w:name w:val="Style2"/>
    <w:basedOn w:val="a"/>
    <w:rsid w:val="009B64D3"/>
    <w:pPr>
      <w:widowControl w:val="0"/>
      <w:autoSpaceDE w:val="0"/>
      <w:autoSpaceDN w:val="0"/>
      <w:adjustRightInd w:val="0"/>
    </w:pPr>
    <w:rPr>
      <w:rFonts w:ascii="Garamond" w:eastAsia="Times New Roman" w:hAnsi="Garamond" w:cs="Times New Roman"/>
      <w:lang w:eastAsia="ru-RU"/>
    </w:rPr>
  </w:style>
  <w:style w:type="character" w:styleId="ae">
    <w:name w:val="annotation reference"/>
    <w:basedOn w:val="a0"/>
    <w:uiPriority w:val="99"/>
    <w:semiHidden/>
    <w:unhideWhenUsed/>
    <w:rsid w:val="005E6901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5E690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5E690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690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E6901"/>
    <w:rPr>
      <w:b/>
      <w:bCs/>
      <w:sz w:val="20"/>
      <w:szCs w:val="20"/>
    </w:rPr>
  </w:style>
  <w:style w:type="character" w:styleId="af3">
    <w:name w:val="page number"/>
    <w:basedOn w:val="a0"/>
    <w:uiPriority w:val="99"/>
    <w:semiHidden/>
    <w:unhideWhenUsed/>
    <w:rsid w:val="00EB6D9E"/>
  </w:style>
  <w:style w:type="paragraph" w:styleId="af4">
    <w:name w:val="Revision"/>
    <w:hidden/>
    <w:uiPriority w:val="99"/>
    <w:semiHidden/>
    <w:rsid w:val="005F5104"/>
  </w:style>
  <w:style w:type="paragraph" w:styleId="af5">
    <w:name w:val="Body Text"/>
    <w:basedOn w:val="a"/>
    <w:link w:val="af6"/>
    <w:rsid w:val="00BB2275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BB22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Hyperlink"/>
    <w:rsid w:val="00BB227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339F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4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2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9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7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2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9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8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4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9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7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1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9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1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6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9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02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7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4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0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lvacard.ru/l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vest.sovcombank.r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6FB293-2A86-4940-990C-851611DB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3171</Words>
  <Characters>18076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21205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////</dc:creator>
  <cp:lastModifiedBy>Бовин Егор Борисович</cp:lastModifiedBy>
  <cp:revision>3</cp:revision>
  <cp:lastPrinted>2026-05-21T09:24:00Z</cp:lastPrinted>
  <dcterms:created xsi:type="dcterms:W3CDTF">2026-06-02T14:37:00Z</dcterms:created>
  <dcterms:modified xsi:type="dcterms:W3CDTF">2026-06-02T15:20:00Z</dcterms:modified>
</cp:coreProperties>
</file>