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2E" w:rsidRPr="0052162D" w:rsidRDefault="0054790C" w:rsidP="00BD152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52162D">
        <w:rPr>
          <w:rStyle w:val="FontStyle33"/>
          <w:rFonts w:ascii="Times New Roman" w:hAnsi="Times New Roman" w:cs="Times New Roman"/>
          <w:sz w:val="22"/>
          <w:szCs w:val="22"/>
        </w:rPr>
        <w:t xml:space="preserve"> </w:t>
      </w:r>
      <w:r w:rsidR="00BD152E" w:rsidRPr="0052162D">
        <w:rPr>
          <w:rFonts w:ascii="Times New Roman" w:hAnsi="Times New Roman" w:cs="Times New Roman"/>
          <w:sz w:val="20"/>
          <w:szCs w:val="20"/>
        </w:rPr>
        <w:t>В ПАО «</w:t>
      </w:r>
      <w:proofErr w:type="spellStart"/>
      <w:r w:rsidR="00BD152E" w:rsidRPr="0052162D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BD152E" w:rsidRPr="0052162D">
        <w:rPr>
          <w:rFonts w:ascii="Times New Roman" w:hAnsi="Times New Roman" w:cs="Times New Roman"/>
          <w:sz w:val="20"/>
          <w:szCs w:val="20"/>
        </w:rPr>
        <w:t>»</w:t>
      </w:r>
    </w:p>
    <w:p w:rsidR="00BD152E" w:rsidRPr="0052162D" w:rsidRDefault="00BD152E" w:rsidP="00BD152E">
      <w:pPr>
        <w:jc w:val="right"/>
      </w:pPr>
    </w:p>
    <w:p w:rsidR="00BD152E" w:rsidRPr="0052162D" w:rsidRDefault="00BD152E" w:rsidP="00BD152E">
      <w:pPr>
        <w:jc w:val="right"/>
      </w:pPr>
      <w:r w:rsidRPr="0052162D">
        <w:t>От _______________________________________________________________</w:t>
      </w:r>
    </w:p>
    <w:p w:rsidR="00BD152E" w:rsidRPr="0052162D" w:rsidRDefault="00BD152E" w:rsidP="00BD152E">
      <w:pPr>
        <w:jc w:val="right"/>
        <w:rPr>
          <w:i/>
          <w:iCs/>
        </w:rPr>
      </w:pPr>
      <w:r w:rsidRPr="0052162D">
        <w:rPr>
          <w:i/>
          <w:iCs/>
        </w:rPr>
        <w:t>(ФИО клиента-физического лица)</w:t>
      </w:r>
    </w:p>
    <w:p w:rsidR="00BD152E" w:rsidRPr="0052162D" w:rsidRDefault="00BD152E" w:rsidP="00BD152E">
      <w:pPr>
        <w:jc w:val="right"/>
      </w:pPr>
    </w:p>
    <w:p w:rsidR="00BD152E" w:rsidRPr="0052162D" w:rsidRDefault="00BD152E" w:rsidP="00BD152E">
      <w:pPr>
        <w:jc w:val="right"/>
      </w:pPr>
      <w:r w:rsidRPr="0052162D">
        <w:t>Паспорт: серия ________ номер ___________________</w:t>
      </w:r>
    </w:p>
    <w:p w:rsidR="00BD152E" w:rsidRPr="0052162D" w:rsidRDefault="00BD152E" w:rsidP="00BD152E">
      <w:pPr>
        <w:jc w:val="right"/>
      </w:pPr>
    </w:p>
    <w:p w:rsidR="00BD152E" w:rsidRPr="0052162D" w:rsidRDefault="00BD152E" w:rsidP="00BD152E">
      <w:pPr>
        <w:jc w:val="right"/>
      </w:pPr>
      <w:r w:rsidRPr="0052162D">
        <w:t>Выдан «______» ______________ _________ г</w:t>
      </w:r>
    </w:p>
    <w:p w:rsidR="00BD152E" w:rsidRPr="0052162D" w:rsidRDefault="00BD152E" w:rsidP="00BD152E">
      <w:pPr>
        <w:jc w:val="right"/>
      </w:pPr>
    </w:p>
    <w:p w:rsidR="00BD152E" w:rsidRPr="0052162D" w:rsidRDefault="00BD152E" w:rsidP="00BD152E">
      <w:pPr>
        <w:jc w:val="right"/>
      </w:pPr>
      <w:r w:rsidRPr="0052162D">
        <w:t xml:space="preserve"> Орган выдачи: _____________________________________________________</w:t>
      </w:r>
    </w:p>
    <w:p w:rsidR="0054790C" w:rsidRPr="0052162D" w:rsidRDefault="0054790C" w:rsidP="00BD152E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B25F94" w:rsidRPr="0052162D" w:rsidRDefault="00B25F94" w:rsidP="0054790C">
      <w:pPr>
        <w:jc w:val="center"/>
        <w:rPr>
          <w:sz w:val="22"/>
          <w:szCs w:val="22"/>
        </w:rPr>
      </w:pPr>
    </w:p>
    <w:p w:rsidR="005D298D" w:rsidRPr="0052162D" w:rsidRDefault="0054790C" w:rsidP="0054790C">
      <w:pPr>
        <w:jc w:val="center"/>
        <w:rPr>
          <w:b/>
          <w:bCs/>
          <w:sz w:val="24"/>
          <w:szCs w:val="24"/>
        </w:rPr>
      </w:pPr>
      <w:r w:rsidRPr="0052162D">
        <w:rPr>
          <w:b/>
          <w:bCs/>
          <w:sz w:val="24"/>
          <w:szCs w:val="24"/>
        </w:rPr>
        <w:t>ЗАЯВЛЕНИЕ</w:t>
      </w:r>
      <w:r w:rsidR="005D298D" w:rsidRPr="0052162D">
        <w:rPr>
          <w:b/>
          <w:bCs/>
          <w:sz w:val="24"/>
          <w:szCs w:val="24"/>
        </w:rPr>
        <w:t xml:space="preserve"> </w:t>
      </w:r>
    </w:p>
    <w:p w:rsidR="0054790C" w:rsidRPr="0052162D" w:rsidRDefault="005D298D" w:rsidP="0054790C">
      <w:pPr>
        <w:jc w:val="center"/>
        <w:rPr>
          <w:sz w:val="24"/>
          <w:szCs w:val="24"/>
        </w:rPr>
      </w:pPr>
      <w:r w:rsidRPr="0052162D">
        <w:rPr>
          <w:b/>
          <w:bCs/>
          <w:sz w:val="24"/>
          <w:szCs w:val="24"/>
        </w:rPr>
        <w:t xml:space="preserve">об одностороннем расторжении </w:t>
      </w:r>
      <w:r w:rsidR="00125543" w:rsidRPr="0052162D">
        <w:rPr>
          <w:b/>
          <w:bCs/>
          <w:sz w:val="24"/>
          <w:szCs w:val="24"/>
        </w:rPr>
        <w:t>Брокерского договора</w:t>
      </w:r>
      <w:r w:rsidR="00493B62" w:rsidRPr="0052162D">
        <w:rPr>
          <w:b/>
          <w:bCs/>
          <w:sz w:val="24"/>
          <w:szCs w:val="24"/>
        </w:rPr>
        <w:t xml:space="preserve"> или Договора ИИС</w:t>
      </w:r>
      <w:r w:rsidR="009D7F93">
        <w:rPr>
          <w:b/>
          <w:bCs/>
          <w:sz w:val="24"/>
          <w:szCs w:val="24"/>
        </w:rPr>
        <w:t>,</w:t>
      </w:r>
      <w:r w:rsidR="00D8266D" w:rsidRPr="0052162D">
        <w:rPr>
          <w:b/>
          <w:bCs/>
          <w:sz w:val="24"/>
          <w:szCs w:val="24"/>
        </w:rPr>
        <w:t xml:space="preserve"> и Депозитарного договора</w:t>
      </w:r>
      <w:r w:rsidR="00E672B6" w:rsidRPr="00B36F80">
        <w:rPr>
          <w:b/>
          <w:bCs/>
          <w:sz w:val="24"/>
          <w:szCs w:val="24"/>
        </w:rPr>
        <w:t>/</w:t>
      </w:r>
      <w:r w:rsidR="009D7F93">
        <w:rPr>
          <w:b/>
          <w:bCs/>
          <w:sz w:val="24"/>
          <w:szCs w:val="24"/>
        </w:rPr>
        <w:t xml:space="preserve">о </w:t>
      </w:r>
      <w:r w:rsidR="00E672B6" w:rsidRPr="00B36F80">
        <w:rPr>
          <w:b/>
          <w:bCs/>
          <w:sz w:val="24"/>
          <w:szCs w:val="24"/>
        </w:rPr>
        <w:t>закрытии счетов</w:t>
      </w:r>
      <w:r w:rsidR="003E655A" w:rsidRPr="00E672B6">
        <w:rPr>
          <w:b/>
          <w:bCs/>
          <w:sz w:val="24"/>
          <w:szCs w:val="24"/>
        </w:rPr>
        <w:t xml:space="preserve"> депо</w:t>
      </w:r>
      <w:r w:rsidR="00AC37E3" w:rsidRPr="002036B9">
        <w:rPr>
          <w:rStyle w:val="af"/>
          <w:sz w:val="24"/>
          <w:szCs w:val="24"/>
        </w:rPr>
        <w:footnoteReference w:id="1"/>
      </w:r>
    </w:p>
    <w:p w:rsidR="0054790C" w:rsidRPr="0052162D" w:rsidRDefault="0054790C" w:rsidP="0054790C">
      <w:pPr>
        <w:rPr>
          <w:sz w:val="24"/>
          <w:szCs w:val="24"/>
        </w:rPr>
      </w:pPr>
    </w:p>
    <w:p w:rsidR="00383442" w:rsidRPr="0052162D" w:rsidRDefault="00383442" w:rsidP="005D298D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62D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4E3936" w:rsidRPr="0052162D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52162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Pr="0052162D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52162D">
        <w:rPr>
          <w:rFonts w:ascii="Times New Roman" w:hAnsi="Times New Roman" w:cs="Times New Roman"/>
          <w:sz w:val="24"/>
          <w:szCs w:val="24"/>
        </w:rPr>
        <w:t xml:space="preserve">» </w:t>
      </w:r>
      <w:r w:rsidR="00AC30A5" w:rsidRPr="0052162D">
        <w:rPr>
          <w:rFonts w:ascii="Times New Roman" w:hAnsi="Times New Roman" w:cs="Times New Roman"/>
          <w:sz w:val="24"/>
          <w:szCs w:val="24"/>
        </w:rPr>
        <w:t xml:space="preserve">(далее – «Банк») </w:t>
      </w:r>
      <w:r w:rsidRPr="0052162D">
        <w:rPr>
          <w:rFonts w:ascii="Times New Roman" w:hAnsi="Times New Roman" w:cs="Times New Roman"/>
          <w:sz w:val="24"/>
          <w:szCs w:val="24"/>
        </w:rPr>
        <w:t>расторгнуть в одностороннем внесудебном порядке</w:t>
      </w:r>
      <w:r w:rsidR="009D7F93">
        <w:rPr>
          <w:rFonts w:ascii="Times New Roman" w:hAnsi="Times New Roman" w:cs="Times New Roman"/>
          <w:sz w:val="24"/>
          <w:szCs w:val="24"/>
        </w:rPr>
        <w:t xml:space="preserve"> (закрыть счет депо в случаях, определенных в Заявлении)</w:t>
      </w:r>
      <w:r w:rsidRPr="0052162D">
        <w:rPr>
          <w:rFonts w:ascii="Times New Roman" w:hAnsi="Times New Roman" w:cs="Times New Roman"/>
          <w:sz w:val="24"/>
          <w:szCs w:val="24"/>
        </w:rPr>
        <w:t>:</w:t>
      </w:r>
    </w:p>
    <w:p w:rsidR="000F7608" w:rsidRPr="0052162D" w:rsidRDefault="000F7608" w:rsidP="005D298D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8299B" w:rsidRPr="0052162D" w:rsidTr="00B91294">
        <w:tc>
          <w:tcPr>
            <w:tcW w:w="9488" w:type="dxa"/>
            <w:gridSpan w:val="2"/>
          </w:tcPr>
          <w:p w:rsidR="00C8299B" w:rsidRPr="0052162D" w:rsidRDefault="00C8299B" w:rsidP="00493B62">
            <w:pPr>
              <w:pStyle w:val="05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Выбрать и заполнить один из вариантов</w:t>
            </w:r>
            <w:r w:rsidR="00E765EE">
              <w:rPr>
                <w:rStyle w:val="af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2"/>
            </w:r>
          </w:p>
        </w:tc>
      </w:tr>
      <w:tr w:rsidR="000F7608" w:rsidRPr="0052162D" w:rsidTr="001A1C09">
        <w:tc>
          <w:tcPr>
            <w:tcW w:w="4744" w:type="dxa"/>
          </w:tcPr>
          <w:p w:rsidR="000F7608" w:rsidRPr="0052162D" w:rsidRDefault="000F7608" w:rsidP="002036B9">
            <w:pPr>
              <w:pStyle w:val="05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закрытия </w:t>
            </w:r>
            <w:r w:rsidRPr="005216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Договора ИИС</w:t>
            </w:r>
          </w:p>
        </w:tc>
        <w:tc>
          <w:tcPr>
            <w:tcW w:w="4744" w:type="dxa"/>
          </w:tcPr>
          <w:p w:rsidR="000F7608" w:rsidRPr="0052162D" w:rsidRDefault="000F7608">
            <w:pPr>
              <w:pStyle w:val="05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закрытия </w:t>
            </w:r>
            <w:r w:rsidRPr="005216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Брокерского договора</w:t>
            </w:r>
          </w:p>
        </w:tc>
      </w:tr>
      <w:tr w:rsidR="00C8299B" w:rsidRPr="0052162D" w:rsidTr="00C8299B">
        <w:tc>
          <w:tcPr>
            <w:tcW w:w="4744" w:type="dxa"/>
          </w:tcPr>
          <w:p w:rsidR="00493B62" w:rsidRPr="0052162D" w:rsidRDefault="00493B62" w:rsidP="00493B62">
            <w:pPr>
              <w:widowControl/>
              <w:jc w:val="both"/>
              <w:rPr>
                <w:sz w:val="24"/>
                <w:szCs w:val="24"/>
              </w:rPr>
            </w:pPr>
            <w:r w:rsidRPr="0052162D">
              <w:rPr>
                <w:sz w:val="24"/>
                <w:szCs w:val="24"/>
              </w:rPr>
              <w:t xml:space="preserve">- </w:t>
            </w:r>
            <w:r w:rsidRPr="0052162D">
              <w:rPr>
                <w:b/>
                <w:bCs/>
                <w:sz w:val="24"/>
                <w:szCs w:val="24"/>
              </w:rPr>
              <w:t>Договор индивидуального инвестиционного счета</w:t>
            </w:r>
            <w:r w:rsidRPr="0052162D">
              <w:rPr>
                <w:sz w:val="24"/>
                <w:szCs w:val="24"/>
              </w:rPr>
              <w:t xml:space="preserve"> №______________ от «____» ____________________ 20____ года, заключенный путем присоединения к Регламенту оказания услуг на финансовых рынках ПАО «</w:t>
            </w:r>
            <w:proofErr w:type="spellStart"/>
            <w:r w:rsidRPr="0052162D">
              <w:rPr>
                <w:sz w:val="24"/>
                <w:szCs w:val="24"/>
              </w:rPr>
              <w:t>Совкомбанк</w:t>
            </w:r>
            <w:proofErr w:type="spellEnd"/>
            <w:r w:rsidRPr="0052162D">
              <w:rPr>
                <w:sz w:val="24"/>
                <w:szCs w:val="24"/>
              </w:rPr>
              <w:t xml:space="preserve">» (далее – Договор ИИС), и закрыть индивидуальный инвестиционный счет, открытый в рамках Договора ИИС; </w:t>
            </w:r>
          </w:p>
          <w:p w:rsidR="00C8299B" w:rsidRPr="0052162D" w:rsidRDefault="00493B62" w:rsidP="00767EDC">
            <w:pPr>
              <w:widowControl/>
              <w:jc w:val="both"/>
              <w:rPr>
                <w:sz w:val="24"/>
                <w:szCs w:val="24"/>
              </w:rPr>
            </w:pPr>
            <w:r w:rsidRPr="0052162D">
              <w:rPr>
                <w:sz w:val="24"/>
                <w:szCs w:val="24"/>
              </w:rPr>
              <w:t xml:space="preserve">- </w:t>
            </w:r>
            <w:r w:rsidRPr="0052162D">
              <w:rPr>
                <w:b/>
                <w:bCs/>
                <w:sz w:val="24"/>
                <w:szCs w:val="24"/>
              </w:rPr>
              <w:t>Депозитарный договор</w:t>
            </w:r>
            <w:r w:rsidRPr="0052162D">
              <w:rPr>
                <w:sz w:val="24"/>
                <w:szCs w:val="24"/>
              </w:rPr>
              <w:t xml:space="preserve"> №_____________ от «____» ___________________ 20____ года, заключенный путем присоединения к Условиям осуществления депозитарной деятельности ПАО «</w:t>
            </w:r>
            <w:proofErr w:type="spellStart"/>
            <w:r w:rsidRPr="0052162D">
              <w:rPr>
                <w:sz w:val="24"/>
                <w:szCs w:val="24"/>
              </w:rPr>
              <w:t>Совкомбанк</w:t>
            </w:r>
            <w:proofErr w:type="spellEnd"/>
            <w:r w:rsidRPr="0052162D">
              <w:rPr>
                <w:sz w:val="24"/>
                <w:szCs w:val="24"/>
              </w:rPr>
              <w:t>» (далее – Депозитарный договор)</w:t>
            </w:r>
            <w:r w:rsidR="004E7389">
              <w:rPr>
                <w:sz w:val="22"/>
                <w:szCs w:val="22"/>
              </w:rPr>
              <w:t xml:space="preserve"> </w:t>
            </w:r>
            <w:r w:rsidR="004E7389" w:rsidRPr="00B36F80">
              <w:rPr>
                <w:sz w:val="24"/>
                <w:szCs w:val="24"/>
              </w:rPr>
              <w:t>ИЛИ если Депозитарный договор соответствует заключенному ранее в ООО ИК «</w:t>
            </w:r>
            <w:proofErr w:type="spellStart"/>
            <w:r w:rsidR="004E7389" w:rsidRPr="00B36F80">
              <w:rPr>
                <w:sz w:val="24"/>
                <w:szCs w:val="24"/>
              </w:rPr>
              <w:t>Септем</w:t>
            </w:r>
            <w:proofErr w:type="spellEnd"/>
            <w:r w:rsidR="004E7389" w:rsidRPr="00B36F80">
              <w:rPr>
                <w:sz w:val="24"/>
                <w:szCs w:val="24"/>
              </w:rPr>
              <w:t xml:space="preserve"> Капитал» Депозитарному договору и при</w:t>
            </w:r>
            <w:r w:rsidR="004E7389" w:rsidRPr="00F46505">
              <w:rPr>
                <w:sz w:val="22"/>
                <w:szCs w:val="22"/>
              </w:rPr>
              <w:t xml:space="preserve"> </w:t>
            </w:r>
            <w:r w:rsidR="004E7389" w:rsidRPr="00B36F80">
              <w:rPr>
                <w:sz w:val="24"/>
                <w:szCs w:val="24"/>
              </w:rPr>
              <w:t xml:space="preserve">наличии у </w:t>
            </w:r>
            <w:r w:rsidR="00C365E9">
              <w:rPr>
                <w:sz w:val="24"/>
                <w:szCs w:val="24"/>
              </w:rPr>
              <w:t>меня</w:t>
            </w:r>
            <w:r w:rsidR="004E7389" w:rsidRPr="00B36F80">
              <w:rPr>
                <w:sz w:val="24"/>
                <w:szCs w:val="24"/>
              </w:rPr>
              <w:t xml:space="preserve"> действующего Брокерского договора, соответствующего заключенному ранее в ООО ИК «</w:t>
            </w:r>
            <w:proofErr w:type="spellStart"/>
            <w:r w:rsidR="004E7389" w:rsidRPr="00B36F80">
              <w:rPr>
                <w:sz w:val="24"/>
                <w:szCs w:val="24"/>
              </w:rPr>
              <w:t>Септем</w:t>
            </w:r>
            <w:proofErr w:type="spellEnd"/>
            <w:r w:rsidR="004E7389" w:rsidRPr="00B36F80">
              <w:rPr>
                <w:sz w:val="24"/>
                <w:szCs w:val="24"/>
              </w:rPr>
              <w:t xml:space="preserve"> Капитал», закры</w:t>
            </w:r>
            <w:r w:rsidR="009D7F93">
              <w:rPr>
                <w:sz w:val="24"/>
                <w:szCs w:val="24"/>
              </w:rPr>
              <w:t>ть</w:t>
            </w:r>
            <w:r w:rsidR="004E7389" w:rsidRPr="00B36F80">
              <w:rPr>
                <w:sz w:val="24"/>
                <w:szCs w:val="24"/>
              </w:rPr>
              <w:t xml:space="preserve"> счета (разделы счетов) депо, предназначенные для учета ценных бумаг, приобретаемых по заключенному </w:t>
            </w:r>
            <w:r w:rsidR="00C365E9">
              <w:rPr>
                <w:sz w:val="24"/>
                <w:szCs w:val="24"/>
              </w:rPr>
              <w:t>мною</w:t>
            </w:r>
            <w:r w:rsidR="004E7389" w:rsidRPr="00B36F80">
              <w:rPr>
                <w:sz w:val="24"/>
                <w:szCs w:val="24"/>
              </w:rPr>
              <w:t xml:space="preserve"> </w:t>
            </w:r>
            <w:r w:rsidR="004E7389" w:rsidRPr="00B36F80">
              <w:rPr>
                <w:sz w:val="24"/>
                <w:szCs w:val="24"/>
              </w:rPr>
              <w:lastRenderedPageBreak/>
              <w:t xml:space="preserve">Договору ИИС (далее - счета депо для ИИС)», </w:t>
            </w:r>
          </w:p>
        </w:tc>
        <w:tc>
          <w:tcPr>
            <w:tcW w:w="4744" w:type="dxa"/>
          </w:tcPr>
          <w:p w:rsidR="000F7608" w:rsidRPr="0052162D" w:rsidRDefault="000F7608" w:rsidP="000F7608">
            <w:pPr>
              <w:widowControl/>
              <w:jc w:val="both"/>
              <w:rPr>
                <w:sz w:val="24"/>
                <w:szCs w:val="24"/>
              </w:rPr>
            </w:pPr>
            <w:r w:rsidRPr="0052162D">
              <w:rPr>
                <w:sz w:val="24"/>
                <w:szCs w:val="24"/>
              </w:rPr>
              <w:lastRenderedPageBreak/>
              <w:t xml:space="preserve">- </w:t>
            </w:r>
            <w:r w:rsidRPr="0052162D">
              <w:rPr>
                <w:b/>
                <w:bCs/>
                <w:sz w:val="24"/>
                <w:szCs w:val="24"/>
              </w:rPr>
              <w:t>Брокерский договор</w:t>
            </w:r>
            <w:r w:rsidRPr="0052162D">
              <w:rPr>
                <w:sz w:val="24"/>
                <w:szCs w:val="24"/>
              </w:rPr>
              <w:t xml:space="preserve"> №_______________ от «____» ___________________ 20_____ года, заключенный путем присоединения к Регламенту оказания услуг на финансовых рынках ПАО «</w:t>
            </w:r>
            <w:proofErr w:type="spellStart"/>
            <w:r w:rsidRPr="0052162D">
              <w:rPr>
                <w:sz w:val="24"/>
                <w:szCs w:val="24"/>
              </w:rPr>
              <w:t>Совкомбанк</w:t>
            </w:r>
            <w:proofErr w:type="spellEnd"/>
            <w:r w:rsidRPr="0052162D">
              <w:rPr>
                <w:sz w:val="24"/>
                <w:szCs w:val="24"/>
              </w:rPr>
              <w:t xml:space="preserve">» (далее – Брокерский договор); </w:t>
            </w:r>
          </w:p>
          <w:p w:rsidR="00C8299B" w:rsidRPr="0052162D" w:rsidRDefault="000F7608" w:rsidP="00322830">
            <w:pPr>
              <w:pStyle w:val="05"/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2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Депозитарный договор</w:t>
            </w:r>
            <w:r w:rsidRPr="00521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№_____________ от «____» ___________________ 20___  года, заключенный путем присоединения к Условиям осуществления депозитарной деятельности ПАО «</w:t>
            </w:r>
            <w:proofErr w:type="spellStart"/>
            <w:r w:rsidRPr="0052162D">
              <w:rPr>
                <w:rFonts w:ascii="Times New Roman" w:eastAsia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52162D">
              <w:rPr>
                <w:rFonts w:ascii="Times New Roman" w:eastAsia="Times New Roman" w:hAnsi="Times New Roman" w:cs="Times New Roman"/>
                <w:sz w:val="24"/>
                <w:szCs w:val="24"/>
              </w:rPr>
              <w:t>» (далее – Депозитарный договор)</w:t>
            </w:r>
            <w:r w:rsidR="00203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если Депозитарный договор</w:t>
            </w:r>
            <w:r w:rsidR="002036B9" w:rsidRPr="00E14C5B">
              <w:rPr>
                <w:sz w:val="18"/>
                <w:szCs w:val="18"/>
              </w:rPr>
              <w:t xml:space="preserve"> </w:t>
            </w:r>
            <w:r w:rsidR="002036B9" w:rsidRPr="002036B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заключенному ранее в ООО ИК «</w:t>
            </w:r>
            <w:proofErr w:type="spellStart"/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Септем</w:t>
            </w:r>
            <w:proofErr w:type="spellEnd"/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Капитал»</w:t>
            </w:r>
            <w:r w:rsidR="00203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Депозитарному договору</w:t>
            </w:r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 наличии у </w:t>
            </w:r>
            <w:r w:rsidR="002F6E5A">
              <w:rPr>
                <w:rFonts w:ascii="Times New Roman" w:eastAsia="Times New Roman" w:hAnsi="Times New Roman" w:cs="Times New Roman"/>
                <w:sz w:val="24"/>
                <w:szCs w:val="24"/>
              </w:rPr>
              <w:t>меня</w:t>
            </w:r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действующего Договора, соответствующего заключенному ранее в ООО ИК «</w:t>
            </w:r>
            <w:proofErr w:type="spellStart"/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Септем</w:t>
            </w:r>
            <w:proofErr w:type="spellEnd"/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Капитал», закры</w:t>
            </w:r>
            <w:r w:rsidR="009D7F93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счета (разделы счетов) депо</w:t>
            </w:r>
            <w:r w:rsidR="00203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счета депо для БС)</w:t>
            </w:r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предназначенные для учета ценных бумаг, приобретаемых по заключенному </w:t>
            </w:r>
            <w:r w:rsidR="002F6E5A">
              <w:rPr>
                <w:rFonts w:ascii="Times New Roman" w:eastAsia="Times New Roman" w:hAnsi="Times New Roman" w:cs="Times New Roman"/>
                <w:sz w:val="24"/>
                <w:szCs w:val="24"/>
              </w:rPr>
              <w:t>мною</w:t>
            </w:r>
            <w:r w:rsidR="002036B9" w:rsidRPr="00B36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Брокерскому договору</w:t>
            </w:r>
            <w:r w:rsidR="00E73B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C8299B" w:rsidRPr="0052162D" w:rsidRDefault="00C8299B" w:rsidP="005D298D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99B" w:rsidRPr="0052162D" w:rsidRDefault="00C8299B" w:rsidP="005D298D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62D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C8299B" w:rsidRPr="0052162D" w:rsidRDefault="00C8299B" w:rsidP="005D298D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8299B" w:rsidRPr="0052162D" w:rsidTr="00C8299B">
        <w:tc>
          <w:tcPr>
            <w:tcW w:w="4744" w:type="dxa"/>
          </w:tcPr>
          <w:p w:rsidR="00C8299B" w:rsidRPr="0052162D" w:rsidRDefault="00C8299B" w:rsidP="002036B9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r w:rsidRPr="0052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 ИИС</w:t>
            </w:r>
            <w:r w:rsidR="00140D17"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и Депозитарного договора</w:t>
            </w:r>
            <w:r w:rsidR="004E73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389" w:rsidRPr="00B36F8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2036B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E7389" w:rsidRPr="00B36F80">
              <w:rPr>
                <w:rFonts w:ascii="Times New Roman" w:hAnsi="Times New Roman" w:cs="Times New Roman"/>
                <w:sz w:val="24"/>
                <w:szCs w:val="24"/>
              </w:rPr>
              <w:t xml:space="preserve"> депо для ИИС</w:t>
            </w:r>
          </w:p>
        </w:tc>
        <w:tc>
          <w:tcPr>
            <w:tcW w:w="4744" w:type="dxa"/>
          </w:tcPr>
          <w:p w:rsidR="00C8299B" w:rsidRPr="0052162D" w:rsidRDefault="00C8299B" w:rsidP="002036B9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r w:rsidRPr="0052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Брокерского договора</w:t>
            </w:r>
            <w:r w:rsidR="00140D17"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и Депозитарного договора</w:t>
            </w:r>
            <w:r w:rsidR="002036B9">
              <w:rPr>
                <w:rFonts w:ascii="Times New Roman" w:hAnsi="Times New Roman" w:cs="Times New Roman"/>
                <w:sz w:val="24"/>
                <w:szCs w:val="24"/>
              </w:rPr>
              <w:t>/счетов депо для БС</w:t>
            </w:r>
          </w:p>
        </w:tc>
      </w:tr>
      <w:tr w:rsidR="00C8299B" w:rsidRPr="0052162D" w:rsidTr="00C8299B">
        <w:tc>
          <w:tcPr>
            <w:tcW w:w="4744" w:type="dxa"/>
          </w:tcPr>
          <w:p w:rsidR="000F7608" w:rsidRPr="0052162D" w:rsidRDefault="000F7608" w:rsidP="000F760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1. При условии отсутствия на индивидуальном инвестиционном счете Клиента остатка ценных бумаг и неисполненных обязательств по заключенным сделкам по состоянию на начало рабочего дня, следующего за днем получения Банком настоящего Заявления, Договор ИИС и Депозитарный договор подлежат расторжению</w:t>
            </w:r>
            <w:r w:rsidR="00DB4B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32AC">
              <w:rPr>
                <w:rFonts w:ascii="Times New Roman" w:hAnsi="Times New Roman" w:cs="Times New Roman"/>
                <w:sz w:val="24"/>
                <w:szCs w:val="24"/>
              </w:rPr>
              <w:t xml:space="preserve">счета депо для ИИС подлежат </w:t>
            </w:r>
            <w:r w:rsidR="00DB4BD0">
              <w:rPr>
                <w:rFonts w:ascii="Times New Roman" w:hAnsi="Times New Roman" w:cs="Times New Roman"/>
                <w:sz w:val="24"/>
                <w:szCs w:val="24"/>
              </w:rPr>
              <w:t>закрытию</w:t>
            </w:r>
            <w:r w:rsidRPr="0052162D" w:rsidDel="00EB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01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5 (пят</w:t>
            </w:r>
            <w:r w:rsidR="00701410">
              <w:rPr>
                <w:rFonts w:ascii="Times New Roman" w:hAnsi="Times New Roman" w:cs="Times New Roman"/>
                <w:sz w:val="24"/>
                <w:szCs w:val="24"/>
              </w:rPr>
              <w:t>надцат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="00701410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701410"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дней, следующих за датой получения Банком настоящего Заявления. Данное положение подлежит применению при условии, что на дату расторжения Договора ИИС и Депозитарного договора</w:t>
            </w:r>
            <w:r w:rsidR="00DB4BD0">
              <w:rPr>
                <w:rFonts w:ascii="Times New Roman" w:hAnsi="Times New Roman" w:cs="Times New Roman"/>
                <w:sz w:val="24"/>
                <w:szCs w:val="24"/>
              </w:rPr>
              <w:t>/закрытия счет</w:t>
            </w:r>
            <w:r w:rsidR="0094581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B4BD0">
              <w:rPr>
                <w:rFonts w:ascii="Times New Roman" w:hAnsi="Times New Roman" w:cs="Times New Roman"/>
                <w:sz w:val="24"/>
                <w:szCs w:val="24"/>
              </w:rPr>
              <w:t xml:space="preserve"> депо для ИИС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у Клиента будут отсутствовать неисполненные обязательства по заключенным сделкам, а также задолженность перед Банком по выплате вознаграждения и возмещению расходов.</w:t>
            </w:r>
          </w:p>
          <w:p w:rsidR="000F7608" w:rsidRPr="0052162D" w:rsidRDefault="000F7608" w:rsidP="000F760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учета на индивидуальном инвестиционном счете Клиента ценных бумаг и/или наличия неисполненных обязательств по заключенным сделкам по состоянию на начало рабочего дня, следующего за днем получения Банком настоящего Заявления, </w:t>
            </w:r>
            <w:r w:rsidR="00C53313">
              <w:rPr>
                <w:rFonts w:ascii="Times New Roman" w:hAnsi="Times New Roman" w:cs="Times New Roman"/>
                <w:sz w:val="24"/>
                <w:szCs w:val="24"/>
              </w:rPr>
              <w:t xml:space="preserve">Клиент обязуется </w:t>
            </w:r>
            <w:r w:rsidR="008B115A">
              <w:rPr>
                <w:rFonts w:ascii="Times New Roman" w:hAnsi="Times New Roman" w:cs="Times New Roman"/>
                <w:sz w:val="24"/>
                <w:szCs w:val="24"/>
              </w:rPr>
              <w:t>подать поручение на списание</w:t>
            </w:r>
            <w:r w:rsidR="00C53313">
              <w:rPr>
                <w:rFonts w:ascii="Times New Roman" w:hAnsi="Times New Roman" w:cs="Times New Roman"/>
                <w:sz w:val="24"/>
                <w:szCs w:val="24"/>
              </w:rPr>
              <w:t>/перевод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остат</w:t>
            </w:r>
            <w:r w:rsidR="00C533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бумаг, </w:t>
            </w:r>
            <w:r w:rsidR="00C53313">
              <w:rPr>
                <w:rFonts w:ascii="Times New Roman" w:hAnsi="Times New Roman" w:cs="Times New Roman"/>
                <w:sz w:val="24"/>
                <w:szCs w:val="24"/>
              </w:rPr>
              <w:t xml:space="preserve">а также исполнить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обязательства по заключенным сделкам</w:t>
            </w:r>
            <w:r w:rsidR="00C53313">
              <w:rPr>
                <w:rFonts w:ascii="Times New Roman" w:hAnsi="Times New Roman" w:cs="Times New Roman"/>
                <w:sz w:val="24"/>
                <w:szCs w:val="24"/>
              </w:rPr>
              <w:t xml:space="preserve"> и по оплате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 w:rsidR="00C53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перед Банком по выплате вознаграждения и возмещению расходов. </w:t>
            </w:r>
          </w:p>
          <w:p w:rsidR="000F7608" w:rsidRPr="0052162D" w:rsidRDefault="000F7608" w:rsidP="000F760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08" w:rsidRPr="0052162D" w:rsidRDefault="000F7608" w:rsidP="000F760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поручаю Банку осуществить вывод денежных средств, учитываемых на индивидуальном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инвестиционном счете, в размере остатка, по реквизитам банковского счета, открытого в ПАО «</w:t>
            </w:r>
            <w:proofErr w:type="spellStart"/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0F7608" w:rsidRPr="0052162D" w:rsidRDefault="000F7608" w:rsidP="000F760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Рубли:</w:t>
            </w:r>
          </w:p>
          <w:p w:rsidR="000F7608" w:rsidRPr="0052162D" w:rsidRDefault="000F7608" w:rsidP="000F7608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№ __________________________________,</w:t>
            </w:r>
          </w:p>
          <w:p w:rsidR="000F7608" w:rsidRPr="0052162D" w:rsidRDefault="000F7608" w:rsidP="000F7608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08" w:rsidRPr="0052162D" w:rsidRDefault="000F7608" w:rsidP="000F7608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БИК _______________</w:t>
            </w:r>
          </w:p>
          <w:p w:rsidR="000F7608" w:rsidRPr="0052162D" w:rsidRDefault="000F7608" w:rsidP="000F7608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08" w:rsidRPr="0052162D" w:rsidRDefault="000F7608" w:rsidP="000F760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Доллары:</w:t>
            </w:r>
          </w:p>
          <w:p w:rsidR="000F7608" w:rsidRPr="0052162D" w:rsidRDefault="000F7608" w:rsidP="000F7608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№ __________________________________,</w:t>
            </w:r>
          </w:p>
          <w:p w:rsidR="000F7608" w:rsidRPr="0052162D" w:rsidRDefault="000F7608" w:rsidP="000F7608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08" w:rsidRPr="0052162D" w:rsidRDefault="000F7608" w:rsidP="000F760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Евро: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608" w:rsidRPr="0052162D" w:rsidRDefault="000F7608" w:rsidP="000F7608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№ __________________________________,</w:t>
            </w:r>
          </w:p>
          <w:p w:rsidR="000F7608" w:rsidRPr="0052162D" w:rsidRDefault="000F7608" w:rsidP="000F760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18" w:rsidRDefault="00B30A18" w:rsidP="00B36F80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F80" w:rsidRDefault="00B36F80" w:rsidP="00B36F80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80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уведомлен(-а) </w:t>
            </w:r>
            <w:r w:rsidR="008B115A"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</w:t>
            </w:r>
            <w:r w:rsidRPr="00B36F80">
              <w:rPr>
                <w:rFonts w:ascii="Times New Roman" w:hAnsi="Times New Roman" w:cs="Times New Roman"/>
                <w:sz w:val="24"/>
                <w:szCs w:val="24"/>
              </w:rPr>
              <w:t xml:space="preserve">Договор ИИС </w:t>
            </w:r>
            <w:r w:rsidR="00B30A18">
              <w:rPr>
                <w:rFonts w:ascii="Times New Roman" w:hAnsi="Times New Roman" w:cs="Times New Roman"/>
                <w:sz w:val="24"/>
                <w:szCs w:val="24"/>
              </w:rPr>
              <w:t xml:space="preserve">и Депозитарный договор </w:t>
            </w:r>
            <w:r w:rsidR="00844CE3">
              <w:rPr>
                <w:rFonts w:ascii="Times New Roman" w:hAnsi="Times New Roman" w:cs="Times New Roman"/>
                <w:sz w:val="24"/>
                <w:szCs w:val="24"/>
              </w:rPr>
              <w:t>подлежат расторжению</w:t>
            </w:r>
            <w:r w:rsidR="00844CE3" w:rsidRPr="00844CE3">
              <w:rPr>
                <w:rFonts w:ascii="Times New Roman" w:hAnsi="Times New Roman" w:cs="Times New Roman"/>
                <w:sz w:val="24"/>
                <w:szCs w:val="24"/>
              </w:rPr>
              <w:t>/счета депо для ИИС подлежат закрытию</w:t>
            </w:r>
            <w:r w:rsidR="008B1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B1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6F80">
              <w:rPr>
                <w:rFonts w:ascii="Times New Roman" w:hAnsi="Times New Roman" w:cs="Times New Roman"/>
                <w:sz w:val="24"/>
                <w:szCs w:val="24"/>
              </w:rPr>
              <w:t>5 (Пят</w:t>
            </w:r>
            <w:r w:rsidR="008B115A">
              <w:rPr>
                <w:rFonts w:ascii="Times New Roman" w:hAnsi="Times New Roman" w:cs="Times New Roman"/>
                <w:sz w:val="24"/>
                <w:szCs w:val="24"/>
              </w:rPr>
              <w:t>надцат</w:t>
            </w:r>
            <w:r w:rsidRPr="00B36F80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="008B115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B36F80">
              <w:rPr>
                <w:rFonts w:ascii="Times New Roman" w:hAnsi="Times New Roman" w:cs="Times New Roman"/>
                <w:sz w:val="24"/>
                <w:szCs w:val="24"/>
              </w:rPr>
              <w:t xml:space="preserve"> дней, следующих за датой</w:t>
            </w:r>
            <w:r w:rsidR="008B115A" w:rsidRPr="00922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15A" w:rsidRPr="00922F66">
              <w:rPr>
                <w:rFonts w:ascii="Times New Roman" w:hAnsi="Times New Roman" w:cs="Times New Roman"/>
                <w:sz w:val="24"/>
                <w:szCs w:val="24"/>
              </w:rPr>
              <w:t>в которую на счетах</w:t>
            </w:r>
            <w:r w:rsidR="00B5524F" w:rsidRPr="00922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524F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</w:t>
            </w:r>
            <w:proofErr w:type="gramStart"/>
            <w:r w:rsidR="00B5524F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proofErr w:type="gramEnd"/>
            <w:r w:rsidR="00B5524F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Договора ИИС и Депозитарного договора/счет</w:t>
            </w:r>
            <w:r w:rsidR="004C09D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B5524F">
              <w:rPr>
                <w:rFonts w:ascii="Times New Roman" w:hAnsi="Times New Roman" w:cs="Times New Roman"/>
                <w:sz w:val="24"/>
                <w:szCs w:val="24"/>
              </w:rPr>
              <w:t xml:space="preserve"> депо для ИИС</w:t>
            </w:r>
            <w:r w:rsidR="008B115A" w:rsidRPr="008B115A">
              <w:rPr>
                <w:rFonts w:ascii="Times New Roman" w:hAnsi="Times New Roman" w:cs="Times New Roman"/>
                <w:sz w:val="24"/>
                <w:szCs w:val="24"/>
              </w:rPr>
              <w:t xml:space="preserve"> будет отсутствовать остаток денежных средств и ценных бумаг соответственно</w:t>
            </w:r>
            <w:r w:rsidR="00745F8B">
              <w:rPr>
                <w:rFonts w:ascii="Times New Roman" w:hAnsi="Times New Roman" w:cs="Times New Roman"/>
                <w:sz w:val="24"/>
                <w:szCs w:val="24"/>
              </w:rPr>
              <w:t xml:space="preserve">, но не позднее </w:t>
            </w:r>
            <w:r w:rsidR="003964FB" w:rsidRPr="003964FB">
              <w:rPr>
                <w:rFonts w:ascii="Times New Roman" w:hAnsi="Times New Roman" w:cs="Times New Roman"/>
                <w:sz w:val="24"/>
                <w:szCs w:val="24"/>
              </w:rPr>
              <w:t xml:space="preserve">31 (тридцать первого) календарного дня, следующего </w:t>
            </w:r>
            <w:r w:rsidR="00745F8B" w:rsidRPr="0052162D">
              <w:rPr>
                <w:rFonts w:ascii="Times New Roman" w:hAnsi="Times New Roman" w:cs="Times New Roman"/>
                <w:sz w:val="24"/>
                <w:szCs w:val="24"/>
              </w:rPr>
              <w:t>за датой получения Банком настоящего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F80" w:rsidRDefault="00B30A18" w:rsidP="006B673D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>Данное положение подлежит применению при условии, что на дату расторжения Договора ИИС и Депозитарного договора/закрытия счет</w:t>
            </w:r>
            <w:r w:rsidR="00B35ED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 xml:space="preserve"> депо для ИИС у Клиента будут отсутствовать неисполненные обязательства по заключенным сделкам, а также задолженность перед Банком по выплате вознаграждения и возмещению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99B" w:rsidRPr="0052162D" w:rsidRDefault="000F7608" w:rsidP="006B673D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Подавая настоящее Заявление, я подтверждаю свое согласие со всеми </w:t>
            </w:r>
            <w:r w:rsidR="00686999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указанными выше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условиями расторжения Договора ИИС и Депозитарного договора</w:t>
            </w:r>
            <w:r w:rsidR="00E42F0D">
              <w:rPr>
                <w:rFonts w:ascii="Times New Roman" w:hAnsi="Times New Roman" w:cs="Times New Roman"/>
                <w:sz w:val="24"/>
                <w:szCs w:val="24"/>
              </w:rPr>
              <w:t>/закрытия счет</w:t>
            </w:r>
            <w:r w:rsidR="002C5A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42F0D">
              <w:rPr>
                <w:rFonts w:ascii="Times New Roman" w:hAnsi="Times New Roman" w:cs="Times New Roman"/>
                <w:sz w:val="24"/>
                <w:szCs w:val="24"/>
              </w:rPr>
              <w:t xml:space="preserve"> депо под ИИС</w:t>
            </w:r>
            <w:r w:rsidR="00295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а также отказываюсь от каких-либо претензий к Банку в случае отказа Банка расторгнуть Договор ИИС и Депозитарный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  <w:r w:rsidR="00E769BF">
              <w:rPr>
                <w:rFonts w:ascii="Times New Roman" w:hAnsi="Times New Roman" w:cs="Times New Roman"/>
                <w:sz w:val="24"/>
                <w:szCs w:val="24"/>
              </w:rPr>
              <w:t>/закрыть счет</w:t>
            </w:r>
            <w:r w:rsidR="002C5A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69BF">
              <w:rPr>
                <w:rFonts w:ascii="Times New Roman" w:hAnsi="Times New Roman" w:cs="Times New Roman"/>
                <w:sz w:val="24"/>
                <w:szCs w:val="24"/>
              </w:rPr>
              <w:t xml:space="preserve"> депо для</w:t>
            </w:r>
            <w:r w:rsidR="00E42F0D">
              <w:rPr>
                <w:rFonts w:ascii="Times New Roman" w:hAnsi="Times New Roman" w:cs="Times New Roman"/>
                <w:sz w:val="24"/>
                <w:szCs w:val="24"/>
              </w:rPr>
              <w:t xml:space="preserve"> ИИС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причине нарушения мною установленных условий расторжения Договора ИИС и Депозитарного договора</w:t>
            </w:r>
            <w:r w:rsidR="00627532">
              <w:rPr>
                <w:rFonts w:ascii="Times New Roman" w:hAnsi="Times New Roman" w:cs="Times New Roman"/>
                <w:sz w:val="24"/>
                <w:szCs w:val="24"/>
              </w:rPr>
              <w:t>/закрытия счет</w:t>
            </w:r>
            <w:r w:rsidR="002C5A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27532">
              <w:rPr>
                <w:rFonts w:ascii="Times New Roman" w:hAnsi="Times New Roman" w:cs="Times New Roman"/>
                <w:sz w:val="24"/>
                <w:szCs w:val="24"/>
              </w:rPr>
              <w:t xml:space="preserve"> депо для</w:t>
            </w:r>
            <w:r w:rsidR="00E42F0D">
              <w:rPr>
                <w:rFonts w:ascii="Times New Roman" w:hAnsi="Times New Roman" w:cs="Times New Roman"/>
                <w:sz w:val="24"/>
                <w:szCs w:val="24"/>
              </w:rPr>
              <w:t xml:space="preserve"> ИИС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4" w:type="dxa"/>
          </w:tcPr>
          <w:p w:rsidR="00C8299B" w:rsidRPr="0052162D" w:rsidRDefault="00C8299B" w:rsidP="00C8299B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При условии отсутствия на брокерском счете Клиента остатка денежных средств, ценных бумаг и неисполненных обязательств по заключенным сделкам по состоянию на начало рабочего дня, следующего за днем получения Банком настоящего Заявления, Брокерский договор и Депозитарный договор подлежат расторжению</w:t>
            </w:r>
            <w:r w:rsidR="002036B9">
              <w:rPr>
                <w:rFonts w:ascii="Times New Roman" w:hAnsi="Times New Roman" w:cs="Times New Roman"/>
                <w:sz w:val="24"/>
                <w:szCs w:val="24"/>
              </w:rPr>
              <w:t>/счета депо для БС подлежат закрытию</w:t>
            </w:r>
            <w:r w:rsidRPr="0052162D" w:rsidDel="00EB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01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5 (пят</w:t>
            </w:r>
            <w:r w:rsidR="00701410">
              <w:rPr>
                <w:rFonts w:ascii="Times New Roman" w:hAnsi="Times New Roman" w:cs="Times New Roman"/>
                <w:sz w:val="24"/>
                <w:szCs w:val="24"/>
              </w:rPr>
              <w:t>надцат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="00701410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701410"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дней, следующих за датой получения Банком настоящего Заявления. Данное положение подлежит применению при условии, что на дату расторжения Брокерского договора и Депозитарного договора</w:t>
            </w:r>
            <w:r w:rsidR="002036B9">
              <w:rPr>
                <w:rFonts w:ascii="Times New Roman" w:hAnsi="Times New Roman" w:cs="Times New Roman"/>
                <w:sz w:val="24"/>
                <w:szCs w:val="24"/>
              </w:rPr>
              <w:t>/закрытия счетов депо для БС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у Клиента будут отсутствовать неисполненные обязательства по заключенным сделкам, а также задолженность перед Банком по выплате вознаграждения и возмещению расходов.</w:t>
            </w:r>
          </w:p>
          <w:p w:rsidR="00C8299B" w:rsidRPr="0052162D" w:rsidRDefault="00C8299B" w:rsidP="00C8299B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учета на брокерском счете Клиента денежных средств, ценных бумаг и/или наличия неисполненных обязательств по заключенным сделкам по состоянию на начало рабочего дня, следующего за днем получения Банком настоящего Заявления, </w:t>
            </w:r>
            <w:r w:rsidR="00B81F80">
              <w:rPr>
                <w:rFonts w:ascii="Times New Roman" w:hAnsi="Times New Roman" w:cs="Times New Roman"/>
                <w:sz w:val="24"/>
                <w:szCs w:val="24"/>
              </w:rPr>
              <w:t xml:space="preserve">Клиент обязуется </w:t>
            </w:r>
            <w:r w:rsidR="008B115A">
              <w:rPr>
                <w:rFonts w:ascii="Times New Roman" w:hAnsi="Times New Roman" w:cs="Times New Roman"/>
                <w:sz w:val="24"/>
                <w:szCs w:val="24"/>
              </w:rPr>
              <w:t>подать поручение на списание</w:t>
            </w:r>
            <w:r w:rsidR="00B81F80">
              <w:rPr>
                <w:rFonts w:ascii="Times New Roman" w:hAnsi="Times New Roman" w:cs="Times New Roman"/>
                <w:sz w:val="24"/>
                <w:szCs w:val="24"/>
              </w:rPr>
              <w:t xml:space="preserve">/перевод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остат</w:t>
            </w:r>
            <w:r w:rsidR="00B81F8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денежных средств </w:t>
            </w:r>
            <w:r w:rsidR="008B115A">
              <w:rPr>
                <w:rFonts w:ascii="Times New Roman" w:hAnsi="Times New Roman" w:cs="Times New Roman"/>
                <w:sz w:val="24"/>
                <w:szCs w:val="24"/>
              </w:rPr>
              <w:t xml:space="preserve">и на </w:t>
            </w:r>
            <w:r w:rsidR="008B115A" w:rsidRPr="008B115A">
              <w:rPr>
                <w:rFonts w:ascii="Times New Roman" w:hAnsi="Times New Roman" w:cs="Times New Roman"/>
                <w:sz w:val="24"/>
                <w:szCs w:val="24"/>
              </w:rPr>
              <w:t xml:space="preserve">списание/перевод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остат</w:t>
            </w:r>
            <w:r w:rsidR="00B81F8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бумаг, </w:t>
            </w:r>
            <w:r w:rsidR="00B81F80">
              <w:rPr>
                <w:rFonts w:ascii="Times New Roman" w:hAnsi="Times New Roman" w:cs="Times New Roman"/>
                <w:sz w:val="24"/>
                <w:szCs w:val="24"/>
              </w:rPr>
              <w:t xml:space="preserve">а также исполнить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обязательства по заключенным сделкам</w:t>
            </w:r>
            <w:r w:rsidR="00B81F80">
              <w:rPr>
                <w:rFonts w:ascii="Times New Roman" w:hAnsi="Times New Roman" w:cs="Times New Roman"/>
                <w:sz w:val="24"/>
                <w:szCs w:val="24"/>
              </w:rPr>
              <w:t xml:space="preserve"> и по оплате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 w:rsidR="00B81F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перед Банком по выплате вознаграждения и возмещению расходов. </w:t>
            </w:r>
          </w:p>
          <w:p w:rsidR="00C8299B" w:rsidRPr="0052162D" w:rsidRDefault="00C8299B" w:rsidP="00C8299B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18" w:rsidRPr="00B30A18" w:rsidRDefault="00B30A18" w:rsidP="00B30A18">
            <w:pPr>
              <w:pStyle w:val="0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32">
              <w:rPr>
                <w:rFonts w:ascii="Times New Roman" w:hAnsi="Times New Roman" w:cs="Times New Roman"/>
                <w:sz w:val="24"/>
                <w:szCs w:val="24"/>
              </w:rPr>
              <w:t>Настоящим уведомлен(-а) о том, что Брокерск</w:t>
            </w:r>
            <w:r w:rsidR="00E60842" w:rsidRPr="0003203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32032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и Депозитарн</w:t>
            </w:r>
            <w:r w:rsidR="00E60842" w:rsidRPr="0003203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32032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854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>т расторгнут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54F61">
              <w:rPr>
                <w:rFonts w:ascii="Times New Roman" w:hAnsi="Times New Roman" w:cs="Times New Roman"/>
                <w:sz w:val="24"/>
                <w:szCs w:val="24"/>
              </w:rPr>
              <w:t>/счет</w:t>
            </w:r>
            <w:r w:rsidR="009941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4F61">
              <w:rPr>
                <w:rFonts w:ascii="Times New Roman" w:hAnsi="Times New Roman" w:cs="Times New Roman"/>
                <w:sz w:val="24"/>
                <w:szCs w:val="24"/>
              </w:rPr>
              <w:t xml:space="preserve"> депо для </w:t>
            </w:r>
            <w:r w:rsidR="00854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БС буд</w:t>
            </w:r>
            <w:r w:rsidR="009941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54F61">
              <w:rPr>
                <w:rFonts w:ascii="Times New Roman" w:hAnsi="Times New Roman" w:cs="Times New Roman"/>
                <w:sz w:val="24"/>
                <w:szCs w:val="24"/>
              </w:rPr>
              <w:t>т закрыт</w:t>
            </w:r>
            <w:r w:rsidR="009941E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15 (Пятнадцати) календарных дней, следующих за датой, в </w:t>
            </w:r>
            <w:r w:rsidRPr="00DC07F6">
              <w:rPr>
                <w:rFonts w:ascii="Times New Roman" w:hAnsi="Times New Roman" w:cs="Times New Roman"/>
                <w:sz w:val="24"/>
                <w:szCs w:val="24"/>
              </w:rPr>
              <w:t>которую на счетах</w:t>
            </w:r>
            <w:r w:rsidR="00686999" w:rsidRPr="00DC07F6">
              <w:rPr>
                <w:rFonts w:ascii="Times New Roman" w:hAnsi="Times New Roman" w:cs="Times New Roman"/>
                <w:sz w:val="24"/>
                <w:szCs w:val="24"/>
              </w:rPr>
              <w:t>, открытых в рамках указанных Брокерского</w:t>
            </w:r>
            <w:r w:rsidR="00686999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и Депозитарного договора/счет</w:t>
            </w:r>
            <w:r w:rsidR="00DC07F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86999">
              <w:rPr>
                <w:rFonts w:ascii="Times New Roman" w:hAnsi="Times New Roman" w:cs="Times New Roman"/>
                <w:sz w:val="24"/>
                <w:szCs w:val="24"/>
              </w:rPr>
              <w:t xml:space="preserve"> депо для БС</w:t>
            </w: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 xml:space="preserve"> будет отсутствовать остаток денежных средств и ценных бумаг соответственно</w:t>
            </w:r>
            <w:r w:rsidR="00745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5F8B">
              <w:t xml:space="preserve"> </w:t>
            </w:r>
            <w:r w:rsidR="00745F8B" w:rsidRPr="00745F8B">
              <w:rPr>
                <w:rFonts w:ascii="Times New Roman" w:hAnsi="Times New Roman" w:cs="Times New Roman"/>
                <w:sz w:val="24"/>
                <w:szCs w:val="24"/>
              </w:rPr>
              <w:t>но не позднее 3</w:t>
            </w:r>
            <w:r w:rsidR="00396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F8B" w:rsidRPr="00745F8B">
              <w:rPr>
                <w:rFonts w:ascii="Times New Roman" w:hAnsi="Times New Roman" w:cs="Times New Roman"/>
                <w:sz w:val="24"/>
                <w:szCs w:val="24"/>
              </w:rPr>
              <w:t xml:space="preserve"> (тридцат</w:t>
            </w:r>
            <w:r w:rsidR="003964FB">
              <w:rPr>
                <w:rFonts w:ascii="Times New Roman" w:hAnsi="Times New Roman" w:cs="Times New Roman"/>
                <w:sz w:val="24"/>
                <w:szCs w:val="24"/>
              </w:rPr>
              <w:t>ь первого</w:t>
            </w:r>
            <w:r w:rsidR="00745F8B" w:rsidRPr="00745F8B">
              <w:rPr>
                <w:rFonts w:ascii="Times New Roman" w:hAnsi="Times New Roman" w:cs="Times New Roman"/>
                <w:sz w:val="24"/>
                <w:szCs w:val="24"/>
              </w:rPr>
              <w:t>) календарн</w:t>
            </w:r>
            <w:r w:rsidR="003964F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45F8B" w:rsidRPr="00745F8B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3964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5F8B" w:rsidRPr="00745F8B">
              <w:rPr>
                <w:rFonts w:ascii="Times New Roman" w:hAnsi="Times New Roman" w:cs="Times New Roman"/>
                <w:sz w:val="24"/>
                <w:szCs w:val="24"/>
              </w:rPr>
              <w:t>, следующ</w:t>
            </w:r>
            <w:r w:rsidR="003964F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5F8B" w:rsidRPr="00745F8B">
              <w:rPr>
                <w:rFonts w:ascii="Times New Roman" w:hAnsi="Times New Roman" w:cs="Times New Roman"/>
                <w:sz w:val="24"/>
                <w:szCs w:val="24"/>
              </w:rPr>
              <w:t xml:space="preserve"> за датой получения Банком настоящего Заявления</w:t>
            </w: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99B" w:rsidRPr="0052162D" w:rsidRDefault="00B30A18" w:rsidP="00B30A18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>Данное положение подлежит применению при условии, что на дату расторжения Договора и Депозитарного договора/закрытия счет</w:t>
            </w:r>
            <w:r w:rsidR="00DC07F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0A18">
              <w:rPr>
                <w:rFonts w:ascii="Times New Roman" w:hAnsi="Times New Roman" w:cs="Times New Roman"/>
                <w:sz w:val="24"/>
                <w:szCs w:val="24"/>
              </w:rPr>
              <w:t xml:space="preserve"> депо у Клиента будут отсутствовать неисполненные обязательства по заключенным сделкам, а также задолженность перед Банком по выплате вознаграждения и возмещению расходов</w:t>
            </w:r>
            <w:r w:rsidR="00BA03F1" w:rsidRPr="00BA0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F80" w:rsidRDefault="00B81F80" w:rsidP="00C8299B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9B" w:rsidRPr="0052162D" w:rsidRDefault="00C8299B" w:rsidP="00C8299B">
            <w:pPr>
              <w:pStyle w:val="05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Подавая настоящее Заявление, я подтверждаю свое согласие со всеми </w:t>
            </w:r>
            <w:r w:rsidR="00B5524F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указанными выше 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условиями расторжения Брокерского договора и Депозитарного договора</w:t>
            </w:r>
            <w:r w:rsidR="007B7FB4">
              <w:rPr>
                <w:rFonts w:ascii="Times New Roman" w:hAnsi="Times New Roman" w:cs="Times New Roman"/>
                <w:sz w:val="24"/>
                <w:szCs w:val="24"/>
              </w:rPr>
              <w:t>/закрытия счетов депо для БС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, а также отказываюсь от каких-либо претензий к Банку в случае отказа Банка расторгнуть Брокерский договор и Депозитарный договор</w:t>
            </w:r>
            <w:r w:rsidR="003E5C50">
              <w:rPr>
                <w:rFonts w:ascii="Times New Roman" w:hAnsi="Times New Roman" w:cs="Times New Roman"/>
                <w:sz w:val="24"/>
                <w:szCs w:val="24"/>
              </w:rPr>
              <w:t>/закрыть счета депо для</w:t>
            </w:r>
            <w:r w:rsidR="007B7FB4">
              <w:rPr>
                <w:rFonts w:ascii="Times New Roman" w:hAnsi="Times New Roman" w:cs="Times New Roman"/>
                <w:sz w:val="24"/>
                <w:szCs w:val="24"/>
              </w:rPr>
              <w:t xml:space="preserve"> БС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причине нарушения мною установленных условий расторжения Брокерского договора и Депозитарного договора</w:t>
            </w:r>
            <w:r w:rsidR="007B7FB4">
              <w:rPr>
                <w:rFonts w:ascii="Times New Roman" w:hAnsi="Times New Roman" w:cs="Times New Roman"/>
                <w:sz w:val="24"/>
                <w:szCs w:val="24"/>
              </w:rPr>
              <w:t xml:space="preserve">/закрытия счетов </w:t>
            </w:r>
            <w:r w:rsidR="000C45B1">
              <w:rPr>
                <w:rFonts w:ascii="Times New Roman" w:hAnsi="Times New Roman" w:cs="Times New Roman"/>
                <w:sz w:val="24"/>
                <w:szCs w:val="24"/>
              </w:rPr>
              <w:t>депо для</w:t>
            </w:r>
            <w:r w:rsidR="007B7FB4">
              <w:rPr>
                <w:rFonts w:ascii="Times New Roman" w:hAnsi="Times New Roman" w:cs="Times New Roman"/>
                <w:sz w:val="24"/>
                <w:szCs w:val="24"/>
              </w:rPr>
              <w:t xml:space="preserve"> БС</w:t>
            </w:r>
            <w:r w:rsidRPr="00521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99B" w:rsidRPr="0052162D" w:rsidRDefault="00C8299B" w:rsidP="005D298D">
            <w:pPr>
              <w:pStyle w:val="05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99B" w:rsidRPr="0052162D" w:rsidRDefault="00C8299B" w:rsidP="005D298D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6115" w:rsidRPr="0052162D" w:rsidRDefault="003D6115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</w:p>
    <w:p w:rsidR="0054790C" w:rsidRPr="0052162D" w:rsidRDefault="0054790C" w:rsidP="0054790C">
      <w:pPr>
        <w:rPr>
          <w:sz w:val="22"/>
          <w:szCs w:val="22"/>
        </w:rPr>
      </w:pPr>
      <w:r w:rsidRPr="0052162D">
        <w:rPr>
          <w:sz w:val="22"/>
          <w:szCs w:val="22"/>
        </w:rPr>
        <w:t>«___» __</w:t>
      </w:r>
      <w:r w:rsidR="00536380">
        <w:rPr>
          <w:sz w:val="22"/>
          <w:szCs w:val="22"/>
        </w:rPr>
        <w:t>____</w:t>
      </w:r>
      <w:r w:rsidRPr="0052162D">
        <w:rPr>
          <w:sz w:val="22"/>
          <w:szCs w:val="22"/>
        </w:rPr>
        <w:t>_______ 20__ г.                             ___</w:t>
      </w:r>
      <w:r w:rsidR="00A148BD" w:rsidRPr="0052162D">
        <w:rPr>
          <w:sz w:val="22"/>
          <w:szCs w:val="22"/>
        </w:rPr>
        <w:t>_____</w:t>
      </w:r>
      <w:r w:rsidRPr="0052162D">
        <w:rPr>
          <w:sz w:val="22"/>
          <w:szCs w:val="22"/>
        </w:rPr>
        <w:t>____________/_____</w:t>
      </w:r>
      <w:r w:rsidR="00A148BD" w:rsidRPr="0052162D">
        <w:rPr>
          <w:sz w:val="22"/>
          <w:szCs w:val="22"/>
        </w:rPr>
        <w:t>_____________</w:t>
      </w:r>
      <w:r w:rsidRPr="0052162D">
        <w:rPr>
          <w:sz w:val="22"/>
          <w:szCs w:val="22"/>
        </w:rPr>
        <w:t>_______ /</w:t>
      </w:r>
    </w:p>
    <w:p w:rsidR="0054790C" w:rsidRPr="0052162D" w:rsidRDefault="00A148BD" w:rsidP="007A0C18">
      <w:pPr>
        <w:tabs>
          <w:tab w:val="center" w:pos="4749"/>
          <w:tab w:val="left" w:pos="6768"/>
        </w:tabs>
        <w:rPr>
          <w:sz w:val="22"/>
          <w:szCs w:val="22"/>
        </w:rPr>
      </w:pPr>
      <w:r w:rsidRPr="0052162D">
        <w:rPr>
          <w:sz w:val="22"/>
          <w:szCs w:val="22"/>
        </w:rPr>
        <w:tab/>
        <w:t>(подпись)</w:t>
      </w:r>
      <w:r w:rsidRPr="0052162D">
        <w:rPr>
          <w:sz w:val="22"/>
          <w:szCs w:val="22"/>
        </w:rPr>
        <w:tab/>
        <w:t>(Фамилия И.О.)</w:t>
      </w:r>
    </w:p>
    <w:p w:rsidR="00223D3C" w:rsidRPr="0052162D" w:rsidRDefault="00223D3C" w:rsidP="00EF529D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AC37E3" w:rsidRPr="0052162D" w:rsidRDefault="00AC37E3" w:rsidP="00AC37E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AC37E3" w:rsidRPr="0052162D" w:rsidRDefault="00AC37E3" w:rsidP="00AC37E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AC37E3" w:rsidRPr="0052162D" w:rsidRDefault="00AC37E3" w:rsidP="00AC37E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tbl>
      <w:tblPr>
        <w:tblW w:w="10314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131767" w:rsidRPr="0052162D" w:rsidTr="008E1B35">
        <w:trPr>
          <w:trHeight w:val="17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1767" w:rsidRPr="0052162D" w:rsidRDefault="00131767" w:rsidP="009508BE">
            <w:pPr>
              <w:contextualSpacing/>
              <w:jc w:val="both"/>
              <w:rPr>
                <w:i/>
                <w:sz w:val="16"/>
                <w:szCs w:val="16"/>
              </w:rPr>
            </w:pPr>
            <w:r w:rsidRPr="0052162D">
              <w:rPr>
                <w:i/>
                <w:sz w:val="16"/>
                <w:szCs w:val="16"/>
              </w:rPr>
              <w:t>Заполняется сотрудником Банка</w:t>
            </w:r>
          </w:p>
        </w:tc>
      </w:tr>
      <w:tr w:rsidR="00131767" w:rsidRPr="0052162D" w:rsidTr="008E1B35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67" w:rsidRPr="0052162D" w:rsidRDefault="00131767" w:rsidP="009508BE">
            <w:pPr>
              <w:contextualSpacing/>
              <w:jc w:val="both"/>
              <w:rPr>
                <w:sz w:val="16"/>
                <w:szCs w:val="16"/>
              </w:rPr>
            </w:pPr>
            <w:r w:rsidRPr="0052162D">
              <w:rPr>
                <w:sz w:val="16"/>
                <w:szCs w:val="16"/>
              </w:rPr>
              <w:t>Дата и время приема Заявления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67" w:rsidRPr="0052162D" w:rsidRDefault="00131767" w:rsidP="009508BE">
            <w:pPr>
              <w:ind w:firstLine="708"/>
              <w:contextualSpacing/>
              <w:jc w:val="both"/>
            </w:pPr>
          </w:p>
          <w:p w:rsidR="00131767" w:rsidRPr="0052162D" w:rsidRDefault="00131767" w:rsidP="009508BE">
            <w:pPr>
              <w:ind w:firstLine="708"/>
              <w:contextualSpacing/>
              <w:jc w:val="both"/>
            </w:pPr>
          </w:p>
        </w:tc>
      </w:tr>
      <w:tr w:rsidR="00131767" w:rsidRPr="0052162D" w:rsidTr="008E1B35">
        <w:trPr>
          <w:trHeight w:val="425"/>
        </w:trPr>
        <w:tc>
          <w:tcPr>
            <w:tcW w:w="10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67" w:rsidRPr="0052162D" w:rsidRDefault="00131767" w:rsidP="009508BE">
            <w:pPr>
              <w:contextualSpacing/>
              <w:rPr>
                <w:b/>
                <w:bCs/>
                <w:i/>
              </w:rPr>
            </w:pPr>
          </w:p>
          <w:p w:rsidR="00131767" w:rsidRPr="0052162D" w:rsidRDefault="00131767" w:rsidP="009508BE">
            <w:pPr>
              <w:contextualSpacing/>
              <w:rPr>
                <w:b/>
                <w:bCs/>
                <w:i/>
              </w:rPr>
            </w:pPr>
          </w:p>
          <w:p w:rsidR="00131767" w:rsidRPr="0052162D" w:rsidRDefault="00131767" w:rsidP="009508BE">
            <w:pPr>
              <w:contextualSpacing/>
              <w:rPr>
                <w:b/>
                <w:bCs/>
                <w:i/>
              </w:rPr>
            </w:pPr>
            <w:r w:rsidRPr="0052162D">
              <w:rPr>
                <w:b/>
                <w:bCs/>
                <w:i/>
              </w:rPr>
              <w:t>________________________________________ /_____________________/_____________________/</w:t>
            </w:r>
          </w:p>
          <w:p w:rsidR="00131767" w:rsidRPr="0052162D" w:rsidRDefault="00131767" w:rsidP="009508BE">
            <w:pPr>
              <w:contextualSpacing/>
              <w:rPr>
                <w:b/>
                <w:bCs/>
                <w:i/>
                <w:sz w:val="16"/>
                <w:szCs w:val="16"/>
              </w:rPr>
            </w:pPr>
            <w:r w:rsidRPr="0052162D">
              <w:rPr>
                <w:bCs/>
                <w:vertAlign w:val="superscript"/>
              </w:rPr>
              <w:tab/>
            </w:r>
            <w:r w:rsidRPr="0052162D">
              <w:rPr>
                <w:bCs/>
                <w:sz w:val="16"/>
                <w:szCs w:val="16"/>
                <w:vertAlign w:val="superscript"/>
              </w:rPr>
              <w:t xml:space="preserve">                      </w:t>
            </w:r>
            <w:r w:rsidRPr="0052162D">
              <w:rPr>
                <w:bCs/>
                <w:i/>
                <w:sz w:val="16"/>
                <w:szCs w:val="16"/>
              </w:rPr>
              <w:t>(Должность)</w:t>
            </w:r>
            <w:r w:rsidRPr="0052162D">
              <w:rPr>
                <w:bCs/>
                <w:i/>
                <w:sz w:val="16"/>
                <w:szCs w:val="16"/>
              </w:rPr>
              <w:tab/>
            </w:r>
            <w:r w:rsidRPr="0052162D">
              <w:rPr>
                <w:bCs/>
                <w:i/>
                <w:sz w:val="16"/>
                <w:szCs w:val="16"/>
              </w:rPr>
              <w:tab/>
            </w:r>
            <w:r w:rsidRPr="0052162D">
              <w:rPr>
                <w:bCs/>
                <w:sz w:val="16"/>
                <w:szCs w:val="16"/>
                <w:vertAlign w:val="superscript"/>
              </w:rPr>
              <w:tab/>
              <w:t xml:space="preserve">            </w:t>
            </w:r>
            <w:proofErr w:type="gramStart"/>
            <w:r w:rsidRPr="0052162D">
              <w:rPr>
                <w:bCs/>
                <w:sz w:val="16"/>
                <w:szCs w:val="16"/>
                <w:vertAlign w:val="superscript"/>
              </w:rPr>
              <w:t xml:space="preserve">   </w:t>
            </w:r>
            <w:r w:rsidRPr="0052162D">
              <w:rPr>
                <w:bCs/>
                <w:sz w:val="16"/>
                <w:szCs w:val="16"/>
              </w:rPr>
              <w:t>(</w:t>
            </w:r>
            <w:proofErr w:type="gramEnd"/>
            <w:r w:rsidRPr="0052162D">
              <w:rPr>
                <w:bCs/>
                <w:i/>
                <w:sz w:val="16"/>
                <w:szCs w:val="16"/>
              </w:rPr>
              <w:t>Подпись)</w:t>
            </w:r>
            <w:r w:rsidRPr="0052162D">
              <w:rPr>
                <w:bCs/>
                <w:i/>
                <w:sz w:val="16"/>
                <w:szCs w:val="16"/>
              </w:rPr>
              <w:tab/>
            </w:r>
            <w:r w:rsidRPr="0052162D">
              <w:rPr>
                <w:bCs/>
                <w:i/>
                <w:sz w:val="16"/>
                <w:szCs w:val="16"/>
                <w:vertAlign w:val="superscript"/>
              </w:rPr>
              <w:tab/>
              <w:t xml:space="preserve">        </w:t>
            </w:r>
            <w:r w:rsidRPr="0052162D">
              <w:rPr>
                <w:bCs/>
                <w:i/>
                <w:sz w:val="16"/>
                <w:szCs w:val="16"/>
              </w:rPr>
              <w:t>(Фамилия, инициалы)</w:t>
            </w:r>
          </w:p>
          <w:p w:rsidR="00131767" w:rsidRPr="0052162D" w:rsidRDefault="00131767" w:rsidP="009508BE">
            <w:pPr>
              <w:ind w:firstLine="708"/>
              <w:contextualSpacing/>
              <w:jc w:val="both"/>
            </w:pPr>
          </w:p>
          <w:p w:rsidR="00131767" w:rsidRPr="0052162D" w:rsidRDefault="00131767" w:rsidP="009508BE">
            <w:pPr>
              <w:ind w:firstLine="708"/>
              <w:contextualSpacing/>
              <w:jc w:val="both"/>
            </w:pPr>
            <w:r w:rsidRPr="0052162D">
              <w:t>М. П.</w:t>
            </w:r>
          </w:p>
        </w:tc>
      </w:tr>
      <w:tr w:rsidR="00131767" w:rsidRPr="0052162D" w:rsidTr="008E1B35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67" w:rsidRPr="0052162D" w:rsidRDefault="00131767" w:rsidP="009508BE"/>
        </w:tc>
      </w:tr>
      <w:tr w:rsidR="00131767" w:rsidRPr="0052162D" w:rsidTr="008E1B35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67" w:rsidRPr="0052162D" w:rsidRDefault="00131767" w:rsidP="009508BE"/>
        </w:tc>
      </w:tr>
    </w:tbl>
    <w:p w:rsidR="00AC37E3" w:rsidRPr="0052162D" w:rsidRDefault="00AC37E3" w:rsidP="00AC37E3">
      <w:pPr>
        <w:rPr>
          <w:sz w:val="22"/>
          <w:szCs w:val="22"/>
        </w:rPr>
      </w:pPr>
    </w:p>
    <w:p w:rsidR="00AC37E3" w:rsidRPr="0052162D" w:rsidRDefault="00AC37E3" w:rsidP="00AC37E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AC37E3" w:rsidRPr="0052162D" w:rsidRDefault="00AC37E3" w:rsidP="00AC37E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EF529D" w:rsidRPr="0052162D" w:rsidRDefault="00EF529D" w:rsidP="007A0C18">
      <w:pPr>
        <w:tabs>
          <w:tab w:val="left" w:pos="360"/>
        </w:tabs>
        <w:jc w:val="both"/>
        <w:rPr>
          <w:sz w:val="22"/>
          <w:szCs w:val="22"/>
        </w:rPr>
      </w:pPr>
    </w:p>
    <w:sectPr w:rsidR="00EF529D" w:rsidRPr="0052162D" w:rsidSect="00734962">
      <w:headerReference w:type="default" r:id="rId8"/>
      <w:foot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28" w:rsidRDefault="00883628" w:rsidP="005566D8">
      <w:r>
        <w:separator/>
      </w:r>
    </w:p>
  </w:endnote>
  <w:endnote w:type="continuationSeparator" w:id="0">
    <w:p w:rsidR="00883628" w:rsidRDefault="00883628" w:rsidP="0055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8356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A2B7F" w:rsidRDefault="007A2B7F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8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8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48BD" w:rsidRDefault="00A148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28" w:rsidRDefault="00883628" w:rsidP="005566D8">
      <w:r>
        <w:separator/>
      </w:r>
    </w:p>
  </w:footnote>
  <w:footnote w:type="continuationSeparator" w:id="0">
    <w:p w:rsidR="00883628" w:rsidRDefault="00883628" w:rsidP="005566D8">
      <w:r>
        <w:continuationSeparator/>
      </w:r>
    </w:p>
  </w:footnote>
  <w:footnote w:id="1">
    <w:p w:rsidR="00AC37E3" w:rsidRDefault="00AC37E3">
      <w:pPr>
        <w:pStyle w:val="ad"/>
      </w:pPr>
      <w:r w:rsidRPr="007A0C18">
        <w:rPr>
          <w:rStyle w:val="af"/>
          <w:sz w:val="18"/>
          <w:szCs w:val="18"/>
        </w:rPr>
        <w:footnoteRef/>
      </w:r>
      <w:r w:rsidRPr="007A0C18">
        <w:rPr>
          <w:sz w:val="18"/>
          <w:szCs w:val="18"/>
        </w:rPr>
        <w:t xml:space="preserve"> Только для клиентов-физических лиц, заключивших договор через Систему ДБО</w:t>
      </w:r>
      <w:r w:rsidR="00EF08B5">
        <w:rPr>
          <w:sz w:val="18"/>
          <w:szCs w:val="18"/>
        </w:rPr>
        <w:t xml:space="preserve"> (в том числе заключивших договор </w:t>
      </w:r>
      <w:r w:rsidR="00EF08B5" w:rsidRPr="00B5262D">
        <w:rPr>
          <w:sz w:val="18"/>
          <w:szCs w:val="18"/>
        </w:rPr>
        <w:t>в ООО ИК «</w:t>
      </w:r>
      <w:proofErr w:type="spellStart"/>
      <w:r w:rsidR="00EF08B5" w:rsidRPr="00B5262D">
        <w:rPr>
          <w:sz w:val="18"/>
          <w:szCs w:val="18"/>
        </w:rPr>
        <w:t>Септем</w:t>
      </w:r>
      <w:proofErr w:type="spellEnd"/>
      <w:r w:rsidR="00EF08B5" w:rsidRPr="00B5262D">
        <w:rPr>
          <w:sz w:val="18"/>
          <w:szCs w:val="18"/>
        </w:rPr>
        <w:t xml:space="preserve"> Капитал»</w:t>
      </w:r>
      <w:r w:rsidR="00EF08B5">
        <w:rPr>
          <w:sz w:val="18"/>
          <w:szCs w:val="18"/>
        </w:rPr>
        <w:t xml:space="preserve"> (</w:t>
      </w:r>
      <w:r w:rsidR="00EF08B5" w:rsidRPr="00E14C5B">
        <w:rPr>
          <w:sz w:val="18"/>
          <w:szCs w:val="18"/>
        </w:rPr>
        <w:t xml:space="preserve">деятельность </w:t>
      </w:r>
      <w:r w:rsidR="00EF08B5" w:rsidRPr="00DD3D65">
        <w:rPr>
          <w:sz w:val="18"/>
          <w:szCs w:val="18"/>
        </w:rPr>
        <w:t xml:space="preserve">прекращена </w:t>
      </w:r>
      <w:r w:rsidR="00EF08B5" w:rsidRPr="00E14C5B">
        <w:rPr>
          <w:sz w:val="18"/>
          <w:szCs w:val="18"/>
        </w:rPr>
        <w:t>24.03.2023 г. в связи с реорганизацией в форме присоединения к ПАО «</w:t>
      </w:r>
      <w:proofErr w:type="spellStart"/>
      <w:r w:rsidR="00EF08B5" w:rsidRPr="00E14C5B">
        <w:rPr>
          <w:sz w:val="18"/>
          <w:szCs w:val="18"/>
        </w:rPr>
        <w:t>Совкомбанк</w:t>
      </w:r>
      <w:proofErr w:type="spellEnd"/>
      <w:r w:rsidR="00EF08B5" w:rsidRPr="00E14C5B">
        <w:rPr>
          <w:sz w:val="18"/>
          <w:szCs w:val="18"/>
        </w:rPr>
        <w:t>»)</w:t>
      </w:r>
      <w:r w:rsidR="00EF08B5">
        <w:rPr>
          <w:sz w:val="18"/>
          <w:szCs w:val="18"/>
        </w:rPr>
        <w:t>).</w:t>
      </w:r>
    </w:p>
  </w:footnote>
  <w:footnote w:id="2">
    <w:p w:rsidR="00E765EE" w:rsidRDefault="00E765EE">
      <w:pPr>
        <w:pStyle w:val="ad"/>
      </w:pPr>
      <w:r>
        <w:rPr>
          <w:rStyle w:val="af"/>
        </w:rPr>
        <w:footnoteRef/>
      </w:r>
      <w:r>
        <w:t xml:space="preserve"> </w:t>
      </w:r>
      <w:r w:rsidRPr="00E765EE">
        <w:rPr>
          <w:sz w:val="18"/>
          <w:szCs w:val="18"/>
        </w:rPr>
        <w:t xml:space="preserve">При закрытии Договора </w:t>
      </w:r>
      <w:bookmarkStart w:id="0" w:name="_GoBack"/>
      <w:r w:rsidRPr="00E765EE">
        <w:rPr>
          <w:sz w:val="18"/>
          <w:szCs w:val="18"/>
        </w:rPr>
        <w:t>ИИС</w:t>
      </w:r>
      <w:bookmarkEnd w:id="0"/>
      <w:r w:rsidRPr="00E765EE">
        <w:rPr>
          <w:sz w:val="18"/>
          <w:szCs w:val="18"/>
        </w:rPr>
        <w:t xml:space="preserve"> и Брокерского договора необходимо заполнить два отдельных заявления (на каждый из Договоров).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64C" w:rsidRPr="008D464C" w:rsidRDefault="001E2878" w:rsidP="008D464C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3D701231" wp14:editId="0F76B9B2">
          <wp:extent cx="1495425" cy="3524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42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464C"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:rsidR="008D464C" w:rsidRPr="008D464C" w:rsidRDefault="008D464C" w:rsidP="008D464C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28</w:t>
    </w:r>
    <w:r w:rsidR="001C2551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А</w:t>
    </w:r>
  </w:p>
  <w:p w:rsidR="00FA452C" w:rsidRDefault="008D464C" w:rsidP="00FA452C">
    <w:pPr>
      <w:pStyle w:val="a7"/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  <w:r w:rsidR="00FA452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и </w:t>
    </w:r>
  </w:p>
  <w:p w:rsidR="00FA452C" w:rsidRDefault="00FA452C" w:rsidP="00FA452C">
    <w:pPr>
      <w:pStyle w:val="a7"/>
      <w:jc w:val="right"/>
    </w:pPr>
    <w:r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43 </w:t>
    </w:r>
    <w:r w:rsidRPr="00FA452C">
      <w:rPr>
        <w:rStyle w:val="FontStyle33"/>
        <w:rFonts w:ascii="Times New Roman" w:hAnsi="Times New Roman" w:cs="Times New Roman"/>
        <w:b w:val="0"/>
        <w:sz w:val="20"/>
        <w:szCs w:val="20"/>
      </w:rPr>
      <w:t>к Условиям осуществления депозитарной деятельности ПАО «</w:t>
    </w:r>
    <w:proofErr w:type="spellStart"/>
    <w:r w:rsidRPr="00FA452C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FA452C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  <w:p w:rsidR="008D464C" w:rsidRPr="008D464C" w:rsidRDefault="008D464C" w:rsidP="008D464C">
    <w:pPr>
      <w:pStyle w:val="a7"/>
      <w:jc w:val="right"/>
    </w:pPr>
  </w:p>
  <w:p w:rsidR="005566D8" w:rsidRDefault="005566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C65EB"/>
    <w:multiLevelType w:val="hybridMultilevel"/>
    <w:tmpl w:val="8DE638FE"/>
    <w:lvl w:ilvl="0" w:tplc="BF8263F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0C"/>
    <w:rsid w:val="00016E38"/>
    <w:rsid w:val="00031F1D"/>
    <w:rsid w:val="00032032"/>
    <w:rsid w:val="00061FEA"/>
    <w:rsid w:val="00087C79"/>
    <w:rsid w:val="000A033A"/>
    <w:rsid w:val="000A63CC"/>
    <w:rsid w:val="000C45B1"/>
    <w:rsid w:val="000F7608"/>
    <w:rsid w:val="00104537"/>
    <w:rsid w:val="00107939"/>
    <w:rsid w:val="00116D88"/>
    <w:rsid w:val="00125543"/>
    <w:rsid w:val="00131767"/>
    <w:rsid w:val="00140D17"/>
    <w:rsid w:val="00141707"/>
    <w:rsid w:val="00152520"/>
    <w:rsid w:val="00156A76"/>
    <w:rsid w:val="0017520B"/>
    <w:rsid w:val="00184599"/>
    <w:rsid w:val="001852E0"/>
    <w:rsid w:val="001C2551"/>
    <w:rsid w:val="001E2878"/>
    <w:rsid w:val="002036B9"/>
    <w:rsid w:val="002101F3"/>
    <w:rsid w:val="00223469"/>
    <w:rsid w:val="00223D3C"/>
    <w:rsid w:val="00224BF5"/>
    <w:rsid w:val="00233A36"/>
    <w:rsid w:val="002505DA"/>
    <w:rsid w:val="00260068"/>
    <w:rsid w:val="00272F4E"/>
    <w:rsid w:val="002944EF"/>
    <w:rsid w:val="002959A6"/>
    <w:rsid w:val="002A0BA4"/>
    <w:rsid w:val="002B2979"/>
    <w:rsid w:val="002C5A48"/>
    <w:rsid w:val="002F54DA"/>
    <w:rsid w:val="002F6E5A"/>
    <w:rsid w:val="00304754"/>
    <w:rsid w:val="00322830"/>
    <w:rsid w:val="003372F1"/>
    <w:rsid w:val="00373491"/>
    <w:rsid w:val="003747B3"/>
    <w:rsid w:val="003806BA"/>
    <w:rsid w:val="00383442"/>
    <w:rsid w:val="003964FB"/>
    <w:rsid w:val="00397B48"/>
    <w:rsid w:val="003B008A"/>
    <w:rsid w:val="003B6B5F"/>
    <w:rsid w:val="003D544B"/>
    <w:rsid w:val="003D6115"/>
    <w:rsid w:val="003E5C50"/>
    <w:rsid w:val="003E655A"/>
    <w:rsid w:val="0044720F"/>
    <w:rsid w:val="00482891"/>
    <w:rsid w:val="00486682"/>
    <w:rsid w:val="00493B62"/>
    <w:rsid w:val="004C09D2"/>
    <w:rsid w:val="004D069A"/>
    <w:rsid w:val="004E3936"/>
    <w:rsid w:val="004E7389"/>
    <w:rsid w:val="004F5C4A"/>
    <w:rsid w:val="00504E49"/>
    <w:rsid w:val="00512E49"/>
    <w:rsid w:val="0052162D"/>
    <w:rsid w:val="00523D4C"/>
    <w:rsid w:val="00525846"/>
    <w:rsid w:val="005332AC"/>
    <w:rsid w:val="00535257"/>
    <w:rsid w:val="00536380"/>
    <w:rsid w:val="0054790C"/>
    <w:rsid w:val="005566D8"/>
    <w:rsid w:val="00577B67"/>
    <w:rsid w:val="00596CEF"/>
    <w:rsid w:val="005A19EF"/>
    <w:rsid w:val="005A7DA9"/>
    <w:rsid w:val="005B3ECF"/>
    <w:rsid w:val="005B54A9"/>
    <w:rsid w:val="005D298D"/>
    <w:rsid w:val="005D36F4"/>
    <w:rsid w:val="005D38C1"/>
    <w:rsid w:val="005E3BCE"/>
    <w:rsid w:val="005F1403"/>
    <w:rsid w:val="005F52A1"/>
    <w:rsid w:val="005F692E"/>
    <w:rsid w:val="00601823"/>
    <w:rsid w:val="00606D90"/>
    <w:rsid w:val="00615907"/>
    <w:rsid w:val="00627532"/>
    <w:rsid w:val="006379E4"/>
    <w:rsid w:val="00640D5D"/>
    <w:rsid w:val="00650CC0"/>
    <w:rsid w:val="00656D03"/>
    <w:rsid w:val="00663F84"/>
    <w:rsid w:val="006758B9"/>
    <w:rsid w:val="00685DF2"/>
    <w:rsid w:val="00686999"/>
    <w:rsid w:val="006A6639"/>
    <w:rsid w:val="006B5C50"/>
    <w:rsid w:val="006B673D"/>
    <w:rsid w:val="006E13F6"/>
    <w:rsid w:val="006E54B1"/>
    <w:rsid w:val="00701410"/>
    <w:rsid w:val="00727B78"/>
    <w:rsid w:val="00734962"/>
    <w:rsid w:val="00745F8B"/>
    <w:rsid w:val="00752C97"/>
    <w:rsid w:val="00762574"/>
    <w:rsid w:val="00767EDC"/>
    <w:rsid w:val="00777D9E"/>
    <w:rsid w:val="00793BE7"/>
    <w:rsid w:val="007A0C18"/>
    <w:rsid w:val="007A2B64"/>
    <w:rsid w:val="007A2B7F"/>
    <w:rsid w:val="007B4CD8"/>
    <w:rsid w:val="007B7FB4"/>
    <w:rsid w:val="007D2059"/>
    <w:rsid w:val="007F0B98"/>
    <w:rsid w:val="00804B2C"/>
    <w:rsid w:val="00805E73"/>
    <w:rsid w:val="008158E7"/>
    <w:rsid w:val="00817846"/>
    <w:rsid w:val="008341CE"/>
    <w:rsid w:val="00834A6D"/>
    <w:rsid w:val="00844CE3"/>
    <w:rsid w:val="00846B7F"/>
    <w:rsid w:val="00854F61"/>
    <w:rsid w:val="00883628"/>
    <w:rsid w:val="008B0563"/>
    <w:rsid w:val="008B115A"/>
    <w:rsid w:val="008B5913"/>
    <w:rsid w:val="008D20F4"/>
    <w:rsid w:val="008D464C"/>
    <w:rsid w:val="008D64B5"/>
    <w:rsid w:val="008E1B35"/>
    <w:rsid w:val="008E3A19"/>
    <w:rsid w:val="00900E64"/>
    <w:rsid w:val="00922F66"/>
    <w:rsid w:val="0094581D"/>
    <w:rsid w:val="009941EB"/>
    <w:rsid w:val="00996138"/>
    <w:rsid w:val="009D7F93"/>
    <w:rsid w:val="009E2486"/>
    <w:rsid w:val="009F3081"/>
    <w:rsid w:val="00A148BD"/>
    <w:rsid w:val="00A70EFB"/>
    <w:rsid w:val="00A87CED"/>
    <w:rsid w:val="00A929E9"/>
    <w:rsid w:val="00A92BE2"/>
    <w:rsid w:val="00AC1AF9"/>
    <w:rsid w:val="00AC30A5"/>
    <w:rsid w:val="00AC37E3"/>
    <w:rsid w:val="00AC6167"/>
    <w:rsid w:val="00B25460"/>
    <w:rsid w:val="00B25C34"/>
    <w:rsid w:val="00B25F94"/>
    <w:rsid w:val="00B30A18"/>
    <w:rsid w:val="00B35EDF"/>
    <w:rsid w:val="00B36F80"/>
    <w:rsid w:val="00B52AAC"/>
    <w:rsid w:val="00B5524F"/>
    <w:rsid w:val="00B81F80"/>
    <w:rsid w:val="00B97CB8"/>
    <w:rsid w:val="00BA03F1"/>
    <w:rsid w:val="00BB43F6"/>
    <w:rsid w:val="00BC5E75"/>
    <w:rsid w:val="00BD152E"/>
    <w:rsid w:val="00BE2866"/>
    <w:rsid w:val="00BF4E23"/>
    <w:rsid w:val="00C30C66"/>
    <w:rsid w:val="00C333B1"/>
    <w:rsid w:val="00C365E9"/>
    <w:rsid w:val="00C41C58"/>
    <w:rsid w:val="00C53313"/>
    <w:rsid w:val="00C8299B"/>
    <w:rsid w:val="00C84F05"/>
    <w:rsid w:val="00CA4A59"/>
    <w:rsid w:val="00CB59CF"/>
    <w:rsid w:val="00CC07D5"/>
    <w:rsid w:val="00D03D94"/>
    <w:rsid w:val="00D170E7"/>
    <w:rsid w:val="00D37A68"/>
    <w:rsid w:val="00D8266D"/>
    <w:rsid w:val="00D83B90"/>
    <w:rsid w:val="00DB2DD4"/>
    <w:rsid w:val="00DB4BD0"/>
    <w:rsid w:val="00DC07F6"/>
    <w:rsid w:val="00DC475F"/>
    <w:rsid w:val="00DF18C6"/>
    <w:rsid w:val="00DF7FFE"/>
    <w:rsid w:val="00E1014E"/>
    <w:rsid w:val="00E133FA"/>
    <w:rsid w:val="00E211A1"/>
    <w:rsid w:val="00E42F0D"/>
    <w:rsid w:val="00E47923"/>
    <w:rsid w:val="00E60842"/>
    <w:rsid w:val="00E635CF"/>
    <w:rsid w:val="00E672B6"/>
    <w:rsid w:val="00E70464"/>
    <w:rsid w:val="00E73BED"/>
    <w:rsid w:val="00E765EE"/>
    <w:rsid w:val="00E769BF"/>
    <w:rsid w:val="00E92EE1"/>
    <w:rsid w:val="00E96008"/>
    <w:rsid w:val="00EB26F7"/>
    <w:rsid w:val="00EC6100"/>
    <w:rsid w:val="00ED13AA"/>
    <w:rsid w:val="00EE421F"/>
    <w:rsid w:val="00EF08B5"/>
    <w:rsid w:val="00EF529D"/>
    <w:rsid w:val="00F63CAD"/>
    <w:rsid w:val="00FA452C"/>
    <w:rsid w:val="00FB459D"/>
    <w:rsid w:val="00FC314B"/>
    <w:rsid w:val="00FD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91F6"/>
  <w15:docId w15:val="{8151C22A-2BFA-4E99-BBBA-4A8FFAE9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9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4790C"/>
    <w:pPr>
      <w:spacing w:after="0" w:line="240" w:lineRule="auto"/>
    </w:pPr>
  </w:style>
  <w:style w:type="character" w:customStyle="1" w:styleId="FontStyle33">
    <w:name w:val="Font Style33"/>
    <w:rsid w:val="0054790C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5479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566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5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5566D8"/>
    <w:pPr>
      <w:overflowPunct/>
      <w:textAlignment w:val="auto"/>
    </w:pPr>
    <w:rPr>
      <w:rFonts w:ascii="Garamond" w:hAnsi="Garamond"/>
      <w:sz w:val="24"/>
      <w:szCs w:val="24"/>
    </w:rPr>
  </w:style>
  <w:style w:type="paragraph" w:styleId="ab">
    <w:name w:val="Plain Text"/>
    <w:basedOn w:val="a"/>
    <w:link w:val="ac"/>
    <w:uiPriority w:val="99"/>
    <w:rsid w:val="001C2551"/>
    <w:pPr>
      <w:widowControl/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uiPriority w:val="99"/>
    <w:rsid w:val="001C25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1C2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5">
    <w:name w:val="05 ТЕКСТ ПИСЬМА"/>
    <w:link w:val="050"/>
    <w:qFormat/>
    <w:rsid w:val="001C2551"/>
    <w:pPr>
      <w:spacing w:after="283" w:line="240" w:lineRule="auto"/>
      <w:ind w:firstLine="284"/>
    </w:pPr>
    <w:rPr>
      <w:rFonts w:ascii="Arial" w:eastAsia="Calibri" w:hAnsi="Arial" w:cs="Arial"/>
    </w:rPr>
  </w:style>
  <w:style w:type="character" w:customStyle="1" w:styleId="050">
    <w:name w:val="05 ТЕКСТ ПИСЬМА Знак"/>
    <w:link w:val="05"/>
    <w:rsid w:val="001C2551"/>
    <w:rPr>
      <w:rFonts w:ascii="Arial" w:eastAsia="Calibri" w:hAnsi="Arial" w:cs="Arial"/>
    </w:rPr>
  </w:style>
  <w:style w:type="paragraph" w:styleId="ad">
    <w:name w:val="footnote text"/>
    <w:basedOn w:val="a"/>
    <w:link w:val="ae"/>
    <w:uiPriority w:val="99"/>
    <w:semiHidden/>
    <w:unhideWhenUsed/>
    <w:rsid w:val="005B3ECF"/>
  </w:style>
  <w:style w:type="character" w:customStyle="1" w:styleId="ae">
    <w:name w:val="Текст сноски Знак"/>
    <w:basedOn w:val="a0"/>
    <w:link w:val="ad"/>
    <w:uiPriority w:val="99"/>
    <w:semiHidden/>
    <w:rsid w:val="005B3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B3ECF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03D9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3D94"/>
  </w:style>
  <w:style w:type="character" w:customStyle="1" w:styleId="af2">
    <w:name w:val="Текст примечания Знак"/>
    <w:basedOn w:val="a0"/>
    <w:link w:val="af1"/>
    <w:uiPriority w:val="99"/>
    <w:semiHidden/>
    <w:rsid w:val="00D03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3D9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3D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F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AC37E3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C3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AC3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ACB17-A12D-434F-877A-82C1ECED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/////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////</dc:creator>
  <cp:lastModifiedBy>Бовин Егор Борисович</cp:lastModifiedBy>
  <cp:revision>2</cp:revision>
  <cp:lastPrinted>2021-04-08T10:06:00Z</cp:lastPrinted>
  <dcterms:created xsi:type="dcterms:W3CDTF">2025-01-30T14:51:00Z</dcterms:created>
  <dcterms:modified xsi:type="dcterms:W3CDTF">2025-01-30T14:52:00Z</dcterms:modified>
</cp:coreProperties>
</file>